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AD" w:rsidP="000A3AAD" w:rsidRDefault="000A3AAD" w14:paraId="4D214178" w14:textId="77777777">
      <w:pPr>
        <w:pStyle w:val="BodyText"/>
        <w:spacing w:before="1" w:line="350" w:lineRule="auto"/>
        <w:ind w:left="1416" w:right="2993" w:firstLine="708"/>
        <w:jc w:val="center"/>
        <w:rPr>
          <w:b/>
          <w:color w:val="161616"/>
          <w:w w:val="95"/>
          <w:sz w:val="22"/>
          <w:szCs w:val="22"/>
        </w:rPr>
      </w:pPr>
    </w:p>
    <w:p w:rsidR="00077CD8" w:rsidP="00077CD8" w:rsidRDefault="00077CD8" w14:paraId="7CD8322C" w14:textId="77777777">
      <w:pPr>
        <w:pStyle w:val="BodyText"/>
        <w:spacing w:before="1" w:line="348" w:lineRule="auto"/>
        <w:ind w:left="3540" w:right="2993"/>
        <w:rPr>
          <w:b/>
          <w:color w:val="212121"/>
          <w:w w:val="95"/>
          <w:sz w:val="22"/>
          <w:szCs w:val="22"/>
        </w:rPr>
      </w:pPr>
      <w:r>
        <w:rPr>
          <w:b/>
          <w:color w:val="161616"/>
          <w:w w:val="95"/>
          <w:sz w:val="22"/>
          <w:szCs w:val="22"/>
        </w:rPr>
        <w:t xml:space="preserve">HOTĂRÂREA </w:t>
      </w:r>
    </w:p>
    <w:p w:rsidR="00077CD8" w:rsidP="00077CD8" w:rsidRDefault="00077CD8" w14:paraId="0D09CD5B" w14:textId="0592C8C4">
      <w:pPr>
        <w:pStyle w:val="BodyText"/>
        <w:spacing w:before="1" w:line="348" w:lineRule="auto"/>
        <w:ind w:right="2993"/>
        <w:rPr>
          <w:b/>
          <w:color w:val="151515"/>
          <w:sz w:val="22"/>
          <w:szCs w:val="22"/>
        </w:rPr>
      </w:pPr>
      <w:r>
        <w:rPr>
          <w:color w:val="111111"/>
          <w:spacing w:val="-47"/>
          <w:w w:val="95"/>
          <w:sz w:val="22"/>
          <w:szCs w:val="22"/>
        </w:rPr>
        <w:t xml:space="preserve"> </w:t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 xml:space="preserve">             </w:t>
      </w:r>
      <w:r>
        <w:rPr>
          <w:b/>
          <w:color w:val="111111"/>
          <w:sz w:val="22"/>
          <w:szCs w:val="22"/>
        </w:rPr>
        <w:t>Nr.</w:t>
      </w:r>
      <w:r>
        <w:rPr>
          <w:b/>
          <w:color w:val="111111"/>
          <w:spacing w:val="-6"/>
          <w:sz w:val="22"/>
          <w:szCs w:val="22"/>
        </w:rPr>
        <w:t xml:space="preserve"> </w:t>
      </w:r>
      <w:r w:rsidR="001F798E">
        <w:rPr>
          <w:b/>
          <w:color w:val="111111"/>
          <w:spacing w:val="-6"/>
          <w:sz w:val="22"/>
          <w:szCs w:val="22"/>
        </w:rPr>
        <w:t>3</w:t>
      </w:r>
      <w:r>
        <w:rPr>
          <w:b/>
          <w:color w:val="050505"/>
          <w:sz w:val="22"/>
          <w:szCs w:val="22"/>
        </w:rPr>
        <w:t xml:space="preserve"> /</w:t>
      </w:r>
      <w:r>
        <w:rPr>
          <w:b/>
          <w:color w:val="050505"/>
          <w:spacing w:val="-6"/>
          <w:sz w:val="22"/>
          <w:szCs w:val="22"/>
        </w:rPr>
        <w:t xml:space="preserve"> </w:t>
      </w:r>
      <w:r>
        <w:rPr>
          <w:b/>
          <w:color w:val="1F1F1F"/>
          <w:sz w:val="22"/>
          <w:szCs w:val="22"/>
        </w:rPr>
        <w:t>din</w:t>
      </w:r>
      <w:r>
        <w:rPr>
          <w:b/>
          <w:color w:val="1F1F1F"/>
          <w:spacing w:val="-1"/>
          <w:sz w:val="22"/>
          <w:szCs w:val="22"/>
        </w:rPr>
        <w:t xml:space="preserve"> </w:t>
      </w:r>
      <w:r w:rsidR="001F798E">
        <w:rPr>
          <w:b/>
          <w:color w:val="1F1F1F"/>
          <w:spacing w:val="-1"/>
          <w:sz w:val="22"/>
          <w:szCs w:val="22"/>
        </w:rPr>
        <w:t>18.09.2024</w:t>
      </w:r>
    </w:p>
    <w:p w:rsidR="000A3AAD" w:rsidP="000A3AAD" w:rsidRDefault="000A3AAD" w14:paraId="3EC47D73" w14:textId="77777777">
      <w:pPr>
        <w:pStyle w:val="BodyText"/>
        <w:spacing w:before="1" w:line="350" w:lineRule="auto"/>
        <w:ind w:right="2993"/>
        <w:rPr>
          <w:b/>
          <w:sz w:val="22"/>
          <w:szCs w:val="22"/>
        </w:rPr>
      </w:pPr>
    </w:p>
    <w:p w:rsidRPr="009D5898" w:rsidR="000A3AAD" w:rsidP="000A3AAD" w:rsidRDefault="000A3AAD" w14:paraId="130D8537" w14:textId="77777777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:rsidRPr="009D5898" w:rsidR="001F798E" w:rsidP="001F798E" w:rsidRDefault="001F798E" w14:paraId="7EE061F9" w14:textId="77777777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:rsidRPr="009D5898" w:rsidR="001F798E" w:rsidP="001F798E" w:rsidRDefault="001F798E" w14:paraId="011B9202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9D5898">
        <w:rPr>
          <w:rFonts w:ascii="Calibri" w:hAnsi="Calibri" w:eastAsia="Calibri" w:cs="Calibri"/>
          <w:spacing w:val="-1"/>
          <w:w w:val="95"/>
        </w:rPr>
        <w:t>Având în vedere:</w:t>
      </w:r>
    </w:p>
    <w:p w:rsidRPr="009D5898" w:rsidR="001F798E" w:rsidP="46BDCB78" w:rsidRDefault="001F798E" w14:paraId="19BD16A5" w14:textId="64264930">
      <w:pPr>
        <w:pStyle w:val="Normal"/>
        <w:spacing w:before="0" w:beforeAutospacing="off" w:after="0" w:afterAutospacing="off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9D5898" w:rsidR="001F798E">
        <w:rPr>
          <w:rFonts w:ascii="Calibri" w:hAnsi="Calibri" w:eastAsia="Calibri" w:cs="Calibri"/>
          <w:spacing w:val="-1"/>
          <w:w w:val="95"/>
        </w:rPr>
        <w:t xml:space="preserve">1. </w:t>
      </w:r>
      <w:r w:rsidRPr="46BDCB78" w:rsidR="6F25DD96">
        <w:rPr>
          <w:rFonts w:ascii="Calibri" w:hAnsi="Calibri" w:eastAsia="Calibri" w:cs="Calibri"/>
          <w:i w:val="0"/>
          <w:iCs w:val="0"/>
          <w:noProof w:val="0"/>
          <w:color w:val="000000" w:themeColor="text1" w:themeTint="FF" w:themeShade="FF"/>
          <w:sz w:val="22"/>
          <w:szCs w:val="22"/>
          <w:lang w:val="ro"/>
        </w:rPr>
        <w:t>Legea învățământului superior, nr. 199/2023, cu modificările și completările  ulterioare</w:t>
      </w:r>
      <w:r w:rsidRPr="46BDCB78" w:rsidR="6F25DD96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ro"/>
        </w:rPr>
        <w:t>;</w:t>
      </w:r>
    </w:p>
    <w:p w:rsidR="001F798E" w:rsidP="001F798E" w:rsidRDefault="001F798E" w14:paraId="061A6919" w14:textId="72CCFC49">
      <w:pPr>
        <w:autoSpaceDE w:val="0"/>
        <w:autoSpaceDN w:val="0"/>
        <w:adjustRightInd w:val="0"/>
        <w:spacing w:after="0" w:line="240" w:lineRule="auto"/>
        <w:rPr>
          <w:rFonts w:ascii="Calibri" w:hAnsi="Calibri" w:eastAsia="Calibri" w:cs="Calibri"/>
          <w:spacing w:val="-1"/>
          <w:w w:val="95"/>
        </w:rPr>
      </w:pPr>
      <w:r w:rsidRPr="009D5898">
        <w:rPr>
          <w:rFonts w:ascii="Calibri" w:hAnsi="Calibri" w:eastAsia="Calibri" w:cs="Calibri"/>
          <w:spacing w:val="-1"/>
          <w:w w:val="95"/>
        </w:rPr>
        <w:t>2.</w:t>
      </w:r>
      <w:r>
        <w:rPr>
          <w:rFonts w:ascii="Calibri" w:hAnsi="Calibri" w:eastAsia="Calibri" w:cs="Calibri"/>
          <w:spacing w:val="-1"/>
          <w:w w:val="95"/>
        </w:rPr>
        <w:t xml:space="preserve"> Regulamentul de organizare şi funcţionare a căminelor studenţeşti ale Universităţii Tehnice din Cluj-Napoca</w:t>
      </w:r>
      <w:r w:rsidRPr="009D5898">
        <w:rPr>
          <w:rFonts w:ascii="Calibri" w:hAnsi="Calibri" w:eastAsia="Calibri" w:cs="Calibri"/>
          <w:spacing w:val="-1"/>
          <w:w w:val="95"/>
        </w:rPr>
        <w:t xml:space="preserve"> </w:t>
      </w:r>
      <w:r>
        <w:rPr>
          <w:rFonts w:ascii="Calibri" w:hAnsi="Calibri" w:eastAsia="Calibri" w:cs="Calibri"/>
          <w:spacing w:val="-1"/>
          <w:w w:val="95"/>
        </w:rPr>
        <w:t>;</w:t>
      </w:r>
    </w:p>
    <w:p w:rsidRPr="009D5898" w:rsidR="001F798E" w:rsidP="001F798E" w:rsidRDefault="001F798E" w14:paraId="3CF77947" w14:textId="2F02DBE9">
      <w:pPr>
        <w:autoSpaceDE w:val="0"/>
        <w:autoSpaceDN w:val="0"/>
        <w:adjustRightInd w:val="0"/>
        <w:spacing w:after="0" w:line="240" w:lineRule="auto"/>
        <w:rPr>
          <w:rFonts w:ascii="Calibri" w:hAnsi="Calibri" w:eastAsia="Calibri" w:cs="Calibri"/>
          <w:spacing w:val="-1"/>
          <w:w w:val="95"/>
        </w:rPr>
      </w:pPr>
      <w:r>
        <w:rPr>
          <w:rFonts w:ascii="Calibri" w:hAnsi="Calibri" w:eastAsia="Calibri" w:cs="Calibri"/>
          <w:spacing w:val="-1"/>
          <w:w w:val="95"/>
        </w:rPr>
        <w:t xml:space="preserve">3. </w:t>
      </w:r>
      <w:hyperlink w:tgtFrame="_blank" w:history="1" r:id="rId7">
        <w:r w:rsidRPr="001F798E">
          <w:rPr>
            <w:rStyle w:val="Hyperlink"/>
            <w:color w:val="auto"/>
            <w:u w:val="none"/>
          </w:rPr>
          <w:t>Procedura operațională privind cazarea si decazarea în/din căminele studențești UTCN</w:t>
        </w:r>
      </w:hyperlink>
      <w:r>
        <w:t>.</w:t>
      </w:r>
      <w:bookmarkStart w:name="_GoBack" w:id="0"/>
      <w:bookmarkEnd w:id="0"/>
    </w:p>
    <w:p w:rsidRPr="009D5898" w:rsidR="001F798E" w:rsidP="001F798E" w:rsidRDefault="001F798E" w14:paraId="3E3EA90E" w14:textId="77777777">
      <w:pPr>
        <w:spacing w:after="0" w:line="360" w:lineRule="auto"/>
        <w:ind w:firstLine="720"/>
        <w:jc w:val="both"/>
        <w:rPr>
          <w:rFonts w:ascii="Calibri" w:hAnsi="Calibri" w:eastAsia="Calibri" w:cs="Calibri"/>
          <w:spacing w:val="-1"/>
          <w:w w:val="95"/>
        </w:rPr>
      </w:pPr>
    </w:p>
    <w:p w:rsidRPr="008A1F0A" w:rsidR="001F798E" w:rsidP="001F798E" w:rsidRDefault="001F798E" w14:paraId="04E84C6D" w14:textId="77777777">
      <w:pPr>
        <w:spacing w:line="360" w:lineRule="auto"/>
        <w:jc w:val="both"/>
        <w:rPr>
          <w:rFonts w:ascii="Calibri" w:hAnsi="Calibri" w:eastAsia="Calibri" w:cs="Calibri"/>
          <w:spacing w:val="-1"/>
          <w:w w:val="95"/>
        </w:rPr>
      </w:pPr>
      <w:r>
        <w:rPr>
          <w:rFonts w:ascii="Calibri" w:hAnsi="Calibri" w:eastAsia="Calibri" w:cs="Calibri"/>
          <w:spacing w:val="-1"/>
          <w:w w:val="95"/>
        </w:rPr>
        <w:tab/>
      </w:r>
      <w:r>
        <w:rPr>
          <w:rFonts w:ascii="Calibri" w:hAnsi="Calibri" w:eastAsia="Calibri" w:cs="Calibri"/>
          <w:spacing w:val="-1"/>
          <w:w w:val="95"/>
        </w:rPr>
        <w:tab/>
      </w:r>
      <w:r>
        <w:rPr>
          <w:rFonts w:ascii="Calibri" w:hAnsi="Calibri" w:eastAsia="Calibri" w:cs="Calibri"/>
          <w:spacing w:val="-1"/>
          <w:w w:val="95"/>
        </w:rPr>
        <w:tab/>
      </w:r>
      <w:r>
        <w:rPr>
          <w:rFonts w:ascii="Calibri" w:hAnsi="Calibri" w:eastAsia="Calibri" w:cs="Calibri"/>
          <w:spacing w:val="-1"/>
          <w:w w:val="95"/>
        </w:rPr>
        <w:tab/>
      </w:r>
      <w:r w:rsidRPr="008A1F0A">
        <w:rPr>
          <w:rFonts w:ascii="Calibri" w:hAnsi="Calibri" w:eastAsia="Calibri" w:cs="Calibri"/>
          <w:spacing w:val="-1"/>
          <w:w w:val="95"/>
        </w:rPr>
        <w:t xml:space="preserve">Consiliul Facultăţii de Construcţii </w:t>
      </w:r>
    </w:p>
    <w:p w:rsidRPr="008A1F0A" w:rsidR="001F798E" w:rsidP="001F798E" w:rsidRDefault="001F798E" w14:paraId="5EC8B495" w14:textId="77777777">
      <w:pPr>
        <w:spacing w:line="360" w:lineRule="auto"/>
        <w:ind w:left="2880" w:firstLine="720"/>
        <w:jc w:val="both"/>
        <w:rPr>
          <w:rFonts w:ascii="Calibri" w:hAnsi="Calibri" w:eastAsia="Calibri" w:cs="Calibri"/>
          <w:b/>
          <w:spacing w:val="-1"/>
          <w:w w:val="95"/>
        </w:rPr>
      </w:pPr>
      <w:r w:rsidRPr="008A1F0A">
        <w:rPr>
          <w:rFonts w:ascii="Calibri" w:hAnsi="Calibri" w:eastAsia="Calibri" w:cs="Calibri"/>
          <w:b/>
          <w:spacing w:val="-1"/>
          <w:w w:val="95"/>
        </w:rPr>
        <w:t>HOTĂRĂŞTE:</w:t>
      </w:r>
    </w:p>
    <w:p w:rsidRPr="009D5898" w:rsidR="001F798E" w:rsidP="001F798E" w:rsidRDefault="001F798E" w14:paraId="54C4A0CE" w14:textId="77777777">
      <w:pPr>
        <w:spacing w:after="0" w:line="360" w:lineRule="auto"/>
        <w:ind w:firstLine="720"/>
        <w:jc w:val="both"/>
        <w:rPr>
          <w:rFonts w:ascii="Calibri" w:hAnsi="Calibri" w:eastAsia="Calibri" w:cs="Calibri"/>
          <w:b/>
          <w:spacing w:val="-1"/>
          <w:w w:val="95"/>
        </w:rPr>
      </w:pPr>
    </w:p>
    <w:p w:rsidRPr="006E18EF" w:rsidR="001F798E" w:rsidP="001F798E" w:rsidRDefault="001F798E" w14:paraId="1659CF29" w14:textId="77777777">
      <w:pPr>
        <w:jc w:val="both"/>
        <w:rPr>
          <w:i/>
        </w:rPr>
      </w:pPr>
      <w:r w:rsidRPr="009D5898">
        <w:rPr>
          <w:rFonts w:ascii="Calibri" w:hAnsi="Calibri" w:eastAsia="Calibri" w:cs="Calibri"/>
          <w:spacing w:val="-1"/>
          <w:w w:val="95"/>
        </w:rPr>
        <w:t>Art.</w:t>
      </w:r>
      <w:r>
        <w:rPr>
          <w:rFonts w:ascii="Calibri" w:hAnsi="Calibri" w:eastAsia="Calibri" w:cs="Calibri"/>
          <w:spacing w:val="-1"/>
          <w:w w:val="95"/>
        </w:rPr>
        <w:t>1</w:t>
      </w:r>
      <w:r w:rsidRPr="009D5898">
        <w:rPr>
          <w:rFonts w:ascii="Calibri" w:hAnsi="Calibri" w:eastAsia="Calibri" w:cs="Calibri"/>
          <w:spacing w:val="-1"/>
          <w:w w:val="95"/>
        </w:rPr>
        <w:t xml:space="preserve">. </w:t>
      </w:r>
      <w:r>
        <w:t xml:space="preserve">Componenţa </w:t>
      </w:r>
      <w:r w:rsidRPr="00EE00EC">
        <w:rPr>
          <w:i/>
        </w:rPr>
        <w:t>Comisiei  de cazare pe facultate:</w:t>
      </w:r>
    </w:p>
    <w:p w:rsidRPr="00E41664" w:rsidR="001F798E" w:rsidP="001F798E" w:rsidRDefault="001F798E" w14:paraId="0E6D26F2" w14:textId="05CA09F6">
      <w:pPr>
        <w:numPr>
          <w:ilvl w:val="0"/>
          <w:numId w:val="15"/>
        </w:numPr>
        <w:spacing w:after="0" w:line="240" w:lineRule="auto"/>
        <w:jc w:val="both"/>
      </w:pPr>
      <w:r>
        <w:t xml:space="preserve">Prodecan </w:t>
      </w:r>
      <w:r>
        <w:tab/>
      </w:r>
      <w:r>
        <w:t>cercetare – dotare</w:t>
      </w:r>
      <w:r>
        <w:tab/>
      </w:r>
      <w:r>
        <w:tab/>
      </w:r>
      <w:r w:rsidRPr="00E41664">
        <w:t xml:space="preserve">- </w:t>
      </w:r>
      <w:r>
        <w:t xml:space="preserve"> Şef lucr. dr. ing. Ştefan – Marius BURU</w:t>
      </w:r>
    </w:p>
    <w:p w:rsidR="001F798E" w:rsidP="001F798E" w:rsidRDefault="001F798E" w14:paraId="79C986DA" w14:textId="77777777">
      <w:pPr>
        <w:numPr>
          <w:ilvl w:val="0"/>
          <w:numId w:val="15"/>
        </w:numPr>
        <w:spacing w:after="0" w:line="240" w:lineRule="auto"/>
        <w:jc w:val="both"/>
      </w:pPr>
      <w:r>
        <w:t>Secretar şef facultate</w:t>
      </w:r>
      <w:r>
        <w:tab/>
      </w:r>
      <w:r>
        <w:tab/>
      </w:r>
      <w:r>
        <w:tab/>
      </w:r>
      <w:r>
        <w:t>- Ing. Liliana IACOB</w:t>
      </w:r>
      <w:r w:rsidRPr="00E41664">
        <w:t xml:space="preserve"> </w:t>
      </w:r>
    </w:p>
    <w:p w:rsidR="001F798E" w:rsidP="001F798E" w:rsidRDefault="001F798E" w14:paraId="06F0D53B" w14:textId="444C29A2">
      <w:pPr>
        <w:numPr>
          <w:ilvl w:val="0"/>
          <w:numId w:val="15"/>
        </w:numPr>
        <w:spacing w:after="0" w:line="240" w:lineRule="auto"/>
        <w:jc w:val="both"/>
      </w:pPr>
      <w:r w:rsidRPr="00E41664">
        <w:t>Reprez</w:t>
      </w:r>
      <w:r>
        <w:t>entantul studenţilor căminişti</w:t>
      </w:r>
      <w:r>
        <w:tab/>
      </w:r>
      <w:r w:rsidRPr="005B524D">
        <w:t xml:space="preserve">- stud. </w:t>
      </w:r>
      <w:r>
        <w:t>Denisa NISTOR.</w:t>
      </w:r>
    </w:p>
    <w:p w:rsidR="001F798E" w:rsidP="001F798E" w:rsidRDefault="001F798E" w14:paraId="38E60EFC" w14:textId="77777777">
      <w:pPr>
        <w:spacing w:after="0" w:line="240" w:lineRule="auto"/>
        <w:ind w:left="1080"/>
        <w:jc w:val="both"/>
      </w:pPr>
    </w:p>
    <w:p w:rsidRPr="001F798E" w:rsidR="001F798E" w:rsidP="001F798E" w:rsidRDefault="001F798E" w14:paraId="67ABC4C8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1F798E">
        <w:rPr>
          <w:rFonts w:ascii="Calibri" w:hAnsi="Calibri" w:eastAsia="Calibri" w:cs="Calibri"/>
          <w:spacing w:val="-1"/>
          <w:w w:val="95"/>
        </w:rPr>
        <w:t>Art.2. Prevederile prezentei decizii vor fi duse la ïndeplinire de către:  Secretariatul facultăţii.</w:t>
      </w:r>
    </w:p>
    <w:p w:rsidRPr="0052439F" w:rsidR="001F798E" w:rsidP="001F798E" w:rsidRDefault="001F798E" w14:paraId="4E211EEA" w14:textId="77777777">
      <w:pPr>
        <w:spacing w:after="0" w:line="240" w:lineRule="auto"/>
        <w:jc w:val="both"/>
      </w:pPr>
    </w:p>
    <w:p w:rsidRPr="009D5898" w:rsidR="000A3AAD" w:rsidP="000A3AAD" w:rsidRDefault="000A3AAD" w14:paraId="47B15CFF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</w:p>
    <w:p w:rsidRPr="0050105A" w:rsidR="000A3AAD" w:rsidP="000A3AAD" w:rsidRDefault="000A3AAD" w14:paraId="7A496B51" w14:textId="77777777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:rsidRPr="0050105A" w:rsidR="000A3AAD" w:rsidP="000A3AAD" w:rsidRDefault="000A3AAD" w14:paraId="6DA6EF12" w14:textId="77777777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:rsidRPr="0050105A" w:rsidR="000A3AAD" w:rsidP="000A3AAD" w:rsidRDefault="000A3AAD" w14:paraId="382E6E11" w14:textId="1B1C70A2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>Facultatea de Construcţii</w:t>
      </w:r>
    </w:p>
    <w:p w:rsidR="00077CD8" w:rsidP="00077CD8" w:rsidRDefault="00077CD8" w14:paraId="62D2118D" w14:textId="77777777">
      <w:pPr>
        <w:pStyle w:val="BodyText"/>
        <w:spacing w:before="1" w:line="348" w:lineRule="auto"/>
        <w:ind w:right="2993"/>
        <w:rPr>
          <w:b/>
          <w:sz w:val="22"/>
          <w:szCs w:val="22"/>
        </w:rPr>
      </w:pPr>
    </w:p>
    <w:p w:rsidR="00077CD8" w:rsidP="00383F32" w:rsidRDefault="00077CD8" w14:paraId="5A071685" w14:textId="77777777"/>
    <w:p w:rsidR="009F5599" w:rsidP="00383F32" w:rsidRDefault="009F5599" w14:paraId="1D0B2458" w14:textId="64A1FBDB"/>
    <w:p w:rsidR="009F5599" w:rsidP="00383F32" w:rsidRDefault="009F5599" w14:paraId="4F7E186A" w14:textId="77777777"/>
    <w:p w:rsidR="009F5599" w:rsidP="00383F32" w:rsidRDefault="009F5599" w14:paraId="337B692F" w14:textId="77777777"/>
    <w:p w:rsidRPr="00383F32" w:rsidR="009F5599" w:rsidP="00383F32" w:rsidRDefault="009F5599" w14:paraId="207EFF47" w14:textId="77777777"/>
    <w:sectPr w:rsidRPr="00383F32" w:rsidR="009F5599" w:rsidSect="004C7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C6" w:rsidP="00924AB1" w:rsidRDefault="009263C6" w14:paraId="4D437825" w14:textId="77777777">
      <w:pPr>
        <w:spacing w:after="0" w:line="240" w:lineRule="auto"/>
      </w:pPr>
      <w:r>
        <w:separator/>
      </w:r>
    </w:p>
  </w:endnote>
  <w:endnote w:type="continuationSeparator" w:id="0">
    <w:p w:rsidR="009263C6" w:rsidP="00924AB1" w:rsidRDefault="009263C6" w14:paraId="2E07BC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2B86CE5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4569672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72FA1C1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C6" w:rsidP="00924AB1" w:rsidRDefault="009263C6" w14:paraId="64371A7C" w14:textId="77777777">
      <w:pPr>
        <w:spacing w:after="0" w:line="240" w:lineRule="auto"/>
      </w:pPr>
      <w:r>
        <w:separator/>
      </w:r>
    </w:p>
  </w:footnote>
  <w:footnote w:type="continuationSeparator" w:id="0">
    <w:p w:rsidR="009263C6" w:rsidP="00924AB1" w:rsidRDefault="009263C6" w14:paraId="68B5B8D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317FE4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C7752" w:rsidP="00924AB1" w:rsidRDefault="004C7752" w14:paraId="001DE592" w14:textId="77777777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:rsidTr="004C7752" w14:paraId="670B5B32" w14:textId="77777777">
      <w:tc>
        <w:tcPr>
          <w:tcW w:w="1667" w:type="pct"/>
        </w:tcPr>
        <w:p w:rsidR="004C7752" w:rsidP="004C7752" w:rsidRDefault="004C7752" w14:paraId="48A456EA" w14:textId="354DC7FC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3FDE265" wp14:editId="3DE2F9FC">
                <wp:extent cx="1404000" cy="602422"/>
                <wp:effectExtent l="0" t="0" r="5715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7" r="31199"/>
                        <a:stretch/>
                      </pic:blipFill>
                      <pic:spPr bwMode="auto">
                        <a:xfrm>
                          <a:off x="0" y="0"/>
                          <a:ext cx="1404000" cy="60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:rsidRPr="00924AB1" w:rsidR="004C7752" w:rsidP="004C7752" w:rsidRDefault="004C7752" w14:paraId="1F963630" w14:textId="77777777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:rsidRPr="00924AB1" w:rsidR="004C7752" w:rsidP="004C7752" w:rsidRDefault="004C7752" w14:paraId="60A98C6D" w14:textId="0C5A5E1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:rsidRPr="004C7752" w:rsidR="004C7752" w:rsidP="004C7752" w:rsidRDefault="004C7752" w14:paraId="63A73489" w14:textId="0B320879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:rsidR="004C7752" w:rsidP="004C7752" w:rsidRDefault="004C7752" w14:paraId="20974A55" w14:textId="78184071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Pr="00924AB1" w:rsidR="00924AB1" w:rsidP="004C7752" w:rsidRDefault="00924AB1" w14:paraId="6D0E251E" w14:textId="197BB2B9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A63" w:rsidRDefault="000C4A63" w14:paraId="52DF4A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hint="default" w:ascii="Calibri" w:hAnsi="Calibri" w:eastAsia="Times New Roman" w:cs="Calibri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0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4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561A3"/>
    <w:rsid w:val="00077CD8"/>
    <w:rsid w:val="000A31BE"/>
    <w:rsid w:val="000A3AAD"/>
    <w:rsid w:val="000B361A"/>
    <w:rsid w:val="000C4A63"/>
    <w:rsid w:val="0012417B"/>
    <w:rsid w:val="00166D0B"/>
    <w:rsid w:val="001E58A8"/>
    <w:rsid w:val="001E73F9"/>
    <w:rsid w:val="001F798E"/>
    <w:rsid w:val="00211F93"/>
    <w:rsid w:val="00213C14"/>
    <w:rsid w:val="002B197C"/>
    <w:rsid w:val="002C1AF9"/>
    <w:rsid w:val="002E448F"/>
    <w:rsid w:val="00330F3C"/>
    <w:rsid w:val="00380C8E"/>
    <w:rsid w:val="00383F32"/>
    <w:rsid w:val="003B0B41"/>
    <w:rsid w:val="003C573A"/>
    <w:rsid w:val="003D00D8"/>
    <w:rsid w:val="003D4F76"/>
    <w:rsid w:val="004051D6"/>
    <w:rsid w:val="00467890"/>
    <w:rsid w:val="004C7752"/>
    <w:rsid w:val="0050105A"/>
    <w:rsid w:val="005A354A"/>
    <w:rsid w:val="005A7064"/>
    <w:rsid w:val="005E2A60"/>
    <w:rsid w:val="005F18B5"/>
    <w:rsid w:val="005F2A72"/>
    <w:rsid w:val="00671980"/>
    <w:rsid w:val="00673288"/>
    <w:rsid w:val="006A516F"/>
    <w:rsid w:val="006E5D2B"/>
    <w:rsid w:val="00772B68"/>
    <w:rsid w:val="007E7C88"/>
    <w:rsid w:val="00830B32"/>
    <w:rsid w:val="00831286"/>
    <w:rsid w:val="00837B05"/>
    <w:rsid w:val="008D4066"/>
    <w:rsid w:val="008D491A"/>
    <w:rsid w:val="008E3197"/>
    <w:rsid w:val="00924AB1"/>
    <w:rsid w:val="009263C6"/>
    <w:rsid w:val="009326F8"/>
    <w:rsid w:val="00932BA2"/>
    <w:rsid w:val="00962C01"/>
    <w:rsid w:val="00966B7F"/>
    <w:rsid w:val="009945A3"/>
    <w:rsid w:val="00994994"/>
    <w:rsid w:val="009E74A1"/>
    <w:rsid w:val="009F5599"/>
    <w:rsid w:val="00A81DA2"/>
    <w:rsid w:val="00AC2C26"/>
    <w:rsid w:val="00AE7382"/>
    <w:rsid w:val="00AF13B5"/>
    <w:rsid w:val="00B04BCA"/>
    <w:rsid w:val="00B57269"/>
    <w:rsid w:val="00B633D5"/>
    <w:rsid w:val="00B72025"/>
    <w:rsid w:val="00B842F5"/>
    <w:rsid w:val="00B8466A"/>
    <w:rsid w:val="00BC2F36"/>
    <w:rsid w:val="00BE2FC1"/>
    <w:rsid w:val="00C173C4"/>
    <w:rsid w:val="00C17C88"/>
    <w:rsid w:val="00C80BA1"/>
    <w:rsid w:val="00C97D24"/>
    <w:rsid w:val="00CA14C1"/>
    <w:rsid w:val="00CB2574"/>
    <w:rsid w:val="00CC0A37"/>
    <w:rsid w:val="00CF729A"/>
    <w:rsid w:val="00D13915"/>
    <w:rsid w:val="00D256F5"/>
    <w:rsid w:val="00D824C1"/>
    <w:rsid w:val="00DA595E"/>
    <w:rsid w:val="00DE69A0"/>
    <w:rsid w:val="00DF442E"/>
    <w:rsid w:val="00E8519E"/>
    <w:rsid w:val="00E97F2A"/>
    <w:rsid w:val="00EC37DB"/>
    <w:rsid w:val="00EC5129"/>
    <w:rsid w:val="00F44D0A"/>
    <w:rsid w:val="00FC41D7"/>
    <w:rsid w:val="00FF49FE"/>
    <w:rsid w:val="00FF6975"/>
    <w:rsid w:val="46BDCB78"/>
    <w:rsid w:val="6F25D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3A4E41BB-00A9-4556-A0CF-6347D234D2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77CD8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A3AAD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sz w:val="23"/>
      <w:szCs w:val="23"/>
    </w:rPr>
  </w:style>
  <w:style w:type="character" w:styleId="BodyTextChar" w:customStyle="1">
    <w:name w:val="Body Text Char"/>
    <w:basedOn w:val="DefaultParagraphFont"/>
    <w:link w:val="BodyText"/>
    <w:uiPriority w:val="1"/>
    <w:rsid w:val="000A3AAD"/>
    <w:rPr>
      <w:rFonts w:ascii="Calibri" w:hAnsi="Calibri" w:eastAsia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hyperlink" Target="https://www.utcluj.ro/media/page_document/148/PO_DSCC_03_finala.pdf" TargetMode="External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60B0CBC6-FE69-44FD-85AF-3452C36CDBDD}"/>
</file>

<file path=customXml/itemProps2.xml><?xml version="1.0" encoding="utf-8"?>
<ds:datastoreItem xmlns:ds="http://schemas.openxmlformats.org/officeDocument/2006/customXml" ds:itemID="{E5D2D572-9F66-4945-ADCD-921655C4DAB1}"/>
</file>

<file path=customXml/itemProps3.xml><?xml version="1.0" encoding="utf-8"?>
<ds:datastoreItem xmlns:ds="http://schemas.openxmlformats.org/officeDocument/2006/customXml" ds:itemID="{9BE1AA65-1425-4800-9BC9-8C5B23C9FD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Mariana Liliana Iacob</cp:lastModifiedBy>
  <cp:revision>5</cp:revision>
  <cp:lastPrinted>2023-09-20T07:54:00Z</cp:lastPrinted>
  <dcterms:created xsi:type="dcterms:W3CDTF">2024-09-13T11:34:00Z</dcterms:created>
  <dcterms:modified xsi:type="dcterms:W3CDTF">2024-09-17T17:42:17Z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</Properties>
</file>