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22E96" w14:textId="77777777" w:rsidR="00D00194" w:rsidRPr="00BD7AFF" w:rsidRDefault="00F930C3" w:rsidP="00D00194">
      <w:pPr>
        <w:jc w:val="right"/>
        <w:rPr>
          <w:rFonts w:cstheme="minorHAnsi"/>
          <w:b/>
          <w:bCs/>
        </w:rPr>
      </w:pPr>
      <w:r w:rsidRPr="00BD7AFF">
        <w:rPr>
          <w:rFonts w:cstheme="minorHAnsi"/>
          <w:b/>
          <w:bCs/>
        </w:rPr>
        <w:t>ANEXA E</w:t>
      </w:r>
    </w:p>
    <w:p w14:paraId="214E39CF" w14:textId="33860FE7" w:rsidR="00D00194" w:rsidRPr="00BD7AFF" w:rsidRDefault="00D00194" w:rsidP="00F91B8F">
      <w:pPr>
        <w:spacing w:after="0" w:line="360" w:lineRule="auto"/>
        <w:jc w:val="both"/>
        <w:rPr>
          <w:rFonts w:cstheme="minorHAnsi"/>
        </w:rPr>
      </w:pPr>
      <w:r w:rsidRPr="00BD7AFF">
        <w:rPr>
          <w:rFonts w:cstheme="minorHAnsi"/>
        </w:rPr>
        <w:t>Nr</w:t>
      </w:r>
      <w:r w:rsidR="00F91B8F" w:rsidRPr="00BD7AFF">
        <w:rPr>
          <w:rFonts w:cstheme="minorHAnsi"/>
        </w:rPr>
        <w:t xml:space="preserve">. </w:t>
      </w:r>
      <w:r w:rsidR="00276246">
        <w:rPr>
          <w:rFonts w:cstheme="minorHAnsi"/>
        </w:rPr>
        <w:t>806</w:t>
      </w:r>
      <w:r w:rsidR="00F91B8F" w:rsidRPr="00BD7AFF">
        <w:rPr>
          <w:rFonts w:cstheme="minorHAnsi"/>
        </w:rPr>
        <w:t>/</w:t>
      </w:r>
      <w:r w:rsidR="00675F5F" w:rsidRPr="00BD7AFF">
        <w:rPr>
          <w:rFonts w:cstheme="minorHAnsi"/>
        </w:rPr>
        <w:t>04.12.2024</w:t>
      </w:r>
    </w:p>
    <w:p w14:paraId="6650E693" w14:textId="3FF4942B" w:rsidR="00D00194" w:rsidRPr="00BD7AFF" w:rsidRDefault="00BF249F" w:rsidP="0093006C">
      <w:pPr>
        <w:spacing w:after="0" w:line="360" w:lineRule="auto"/>
        <w:jc w:val="both"/>
        <w:rPr>
          <w:rFonts w:cstheme="minorHAnsi"/>
        </w:rPr>
      </w:pPr>
      <w:r w:rsidRPr="00BD7AFF">
        <w:rPr>
          <w:rFonts w:cstheme="minorHAnsi"/>
        </w:rPr>
        <w:t xml:space="preserve">Nr. reg. </w:t>
      </w:r>
      <w:r w:rsidR="00276246" w:rsidRPr="00276246">
        <w:rPr>
          <w:rFonts w:cstheme="minorHAnsi"/>
        </w:rPr>
        <w:t>44196</w:t>
      </w:r>
      <w:r w:rsidR="00957688" w:rsidRPr="00BD7AFF">
        <w:rPr>
          <w:rFonts w:cstheme="minorHAnsi"/>
        </w:rPr>
        <w:t xml:space="preserve"> </w:t>
      </w:r>
      <w:r w:rsidRPr="00BD7AFF">
        <w:rPr>
          <w:rFonts w:cstheme="minorHAnsi"/>
        </w:rPr>
        <w:t>/</w:t>
      </w:r>
      <w:r w:rsidR="00276246">
        <w:rPr>
          <w:rFonts w:cstheme="minorHAnsi"/>
        </w:rPr>
        <w:t>05</w:t>
      </w:r>
      <w:r w:rsidR="00675F5F" w:rsidRPr="00BD7AFF">
        <w:rPr>
          <w:rFonts w:cstheme="minorHAnsi"/>
        </w:rPr>
        <w:t>.12.2024</w:t>
      </w:r>
    </w:p>
    <w:p w14:paraId="48AA9262" w14:textId="52FC5179" w:rsidR="00D00194" w:rsidRPr="00BD7AFF" w:rsidRDefault="00D00194" w:rsidP="00F91B8F">
      <w:pPr>
        <w:spacing w:after="0" w:line="360" w:lineRule="auto"/>
        <w:jc w:val="center"/>
        <w:rPr>
          <w:rFonts w:cstheme="minorHAnsi"/>
          <w:b/>
        </w:rPr>
      </w:pPr>
      <w:r w:rsidRPr="00BD7AFF">
        <w:rPr>
          <w:rFonts w:cstheme="minorHAnsi"/>
          <w:b/>
        </w:rPr>
        <w:t>EXTRAS DIN PROCESUL</w:t>
      </w:r>
      <w:r w:rsidR="007B1F09" w:rsidRPr="00BD7AFF">
        <w:rPr>
          <w:rFonts w:cstheme="minorHAnsi"/>
          <w:b/>
        </w:rPr>
        <w:t xml:space="preserve"> - </w:t>
      </w:r>
      <w:r w:rsidRPr="00BD7AFF">
        <w:rPr>
          <w:rFonts w:cstheme="minorHAnsi"/>
          <w:b/>
        </w:rPr>
        <w:t>VERBAL AL ȘEDINȚEI</w:t>
      </w:r>
    </w:p>
    <w:p w14:paraId="52BE928A" w14:textId="466DEEEB" w:rsidR="00D00194" w:rsidRPr="00BD7AFF" w:rsidRDefault="00D00194" w:rsidP="00F91B8F">
      <w:pPr>
        <w:spacing w:after="0" w:line="360" w:lineRule="auto"/>
        <w:jc w:val="center"/>
        <w:rPr>
          <w:rFonts w:cstheme="minorHAnsi"/>
          <w:b/>
        </w:rPr>
      </w:pPr>
      <w:r w:rsidRPr="00BD7AFF">
        <w:rPr>
          <w:rFonts w:cstheme="minorHAnsi"/>
          <w:b/>
        </w:rPr>
        <w:t>CONSILIULUI FACULTĂȚII</w:t>
      </w:r>
      <w:r w:rsidR="003D45A7" w:rsidRPr="00BD7AFF">
        <w:rPr>
          <w:rFonts w:cstheme="minorHAnsi"/>
          <w:b/>
        </w:rPr>
        <w:t xml:space="preserve"> DE CONSTRUCŢII</w:t>
      </w:r>
    </w:p>
    <w:p w14:paraId="7408A946" w14:textId="19C371AD" w:rsidR="00D00194" w:rsidRPr="00BD7AFF" w:rsidRDefault="00D00194" w:rsidP="00F91B8F">
      <w:pPr>
        <w:spacing w:after="0" w:line="360" w:lineRule="auto"/>
        <w:jc w:val="center"/>
        <w:rPr>
          <w:rFonts w:cstheme="minorHAnsi"/>
          <w:b/>
        </w:rPr>
      </w:pPr>
      <w:r w:rsidRPr="00BD7AFF">
        <w:rPr>
          <w:rFonts w:cstheme="minorHAnsi"/>
          <w:b/>
        </w:rPr>
        <w:t xml:space="preserve">din data de </w:t>
      </w:r>
      <w:r w:rsidR="00675F5F" w:rsidRPr="00BD7AFF">
        <w:rPr>
          <w:rFonts w:cstheme="minorHAnsi"/>
          <w:b/>
        </w:rPr>
        <w:t>04.12.</w:t>
      </w:r>
      <w:r w:rsidR="004D1824" w:rsidRPr="00BD7AFF">
        <w:rPr>
          <w:rFonts w:cstheme="minorHAnsi"/>
          <w:b/>
        </w:rPr>
        <w:t>2024</w:t>
      </w:r>
    </w:p>
    <w:p w14:paraId="0B2AEB8C" w14:textId="77777777" w:rsidR="002A1A4D" w:rsidRPr="00BD7AFF" w:rsidRDefault="002A1A4D" w:rsidP="0093006C">
      <w:pPr>
        <w:spacing w:after="0" w:line="240" w:lineRule="auto"/>
        <w:jc w:val="both"/>
        <w:rPr>
          <w:rFonts w:cstheme="minorHAnsi"/>
        </w:rPr>
      </w:pPr>
    </w:p>
    <w:p w14:paraId="01A5A274" w14:textId="09A713DC" w:rsidR="00D00194" w:rsidRPr="00BD7AFF" w:rsidRDefault="00D00194" w:rsidP="0093006C">
      <w:pPr>
        <w:spacing w:after="0" w:line="240" w:lineRule="auto"/>
        <w:jc w:val="both"/>
        <w:rPr>
          <w:rFonts w:ascii="Calibri" w:hAnsi="Calibri" w:cs="Calibri"/>
        </w:rPr>
      </w:pPr>
      <w:r w:rsidRPr="00BD7AFF">
        <w:rPr>
          <w:rFonts w:ascii="Calibri" w:hAnsi="Calibri" w:cs="Calibri"/>
        </w:rPr>
        <w:t>Şedinţa s</w:t>
      </w:r>
      <w:r w:rsidR="007B1F09" w:rsidRPr="00BD7AFF">
        <w:rPr>
          <w:rFonts w:ascii="Calibri" w:hAnsi="Calibri" w:cs="Calibri"/>
        </w:rPr>
        <w:t>-</w:t>
      </w:r>
      <w:r w:rsidRPr="00BD7AFF">
        <w:rPr>
          <w:rFonts w:ascii="Calibri" w:hAnsi="Calibri" w:cs="Calibri"/>
        </w:rPr>
        <w:t xml:space="preserve">a desfăşurat în prezenţa a </w:t>
      </w:r>
      <w:r w:rsidR="001934B3" w:rsidRPr="00BD7AFF">
        <w:rPr>
          <w:rFonts w:ascii="Calibri" w:hAnsi="Calibri" w:cs="Calibri"/>
        </w:rPr>
        <w:t xml:space="preserve"> </w:t>
      </w:r>
      <w:r w:rsidR="004C4E86">
        <w:rPr>
          <w:rFonts w:ascii="Calibri" w:hAnsi="Calibri" w:cs="Calibri"/>
        </w:rPr>
        <w:t>28</w:t>
      </w:r>
      <w:r w:rsidR="00957688" w:rsidRPr="00BD7AFF">
        <w:rPr>
          <w:rFonts w:ascii="Calibri" w:hAnsi="Calibri" w:cs="Calibri"/>
        </w:rPr>
        <w:t xml:space="preserve"> </w:t>
      </w:r>
      <w:r w:rsidR="0093006C" w:rsidRPr="00BD7AFF">
        <w:rPr>
          <w:rFonts w:ascii="Calibri" w:hAnsi="Calibri" w:cs="Calibri"/>
        </w:rPr>
        <w:t xml:space="preserve">de </w:t>
      </w:r>
      <w:r w:rsidRPr="00BD7AFF">
        <w:rPr>
          <w:rFonts w:ascii="Calibri" w:hAnsi="Calibri" w:cs="Calibri"/>
        </w:rPr>
        <w:t xml:space="preserve">membri, din care </w:t>
      </w:r>
      <w:r w:rsidR="004C4E86">
        <w:rPr>
          <w:rFonts w:ascii="Calibri" w:hAnsi="Calibri" w:cs="Calibri"/>
        </w:rPr>
        <w:t xml:space="preserve">23 </w:t>
      </w:r>
      <w:r w:rsidRPr="00BD7AFF">
        <w:rPr>
          <w:rFonts w:ascii="Calibri" w:hAnsi="Calibri" w:cs="Calibri"/>
        </w:rPr>
        <w:t>cadre didactice</w:t>
      </w:r>
      <w:r w:rsidR="001934B3" w:rsidRPr="00BD7AFF">
        <w:rPr>
          <w:rFonts w:ascii="Calibri" w:hAnsi="Calibri" w:cs="Calibri"/>
        </w:rPr>
        <w:t xml:space="preserve"> şi</w:t>
      </w:r>
      <w:r w:rsidR="00957688" w:rsidRPr="00BD7AFF">
        <w:rPr>
          <w:rFonts w:ascii="Calibri" w:hAnsi="Calibri" w:cs="Calibri"/>
        </w:rPr>
        <w:t xml:space="preserve"> </w:t>
      </w:r>
      <w:r w:rsidR="004C4E86">
        <w:rPr>
          <w:rFonts w:ascii="Calibri" w:hAnsi="Calibri" w:cs="Calibri"/>
        </w:rPr>
        <w:t>5</w:t>
      </w:r>
      <w:r w:rsidRPr="00BD7AFF">
        <w:rPr>
          <w:rFonts w:ascii="Calibri" w:hAnsi="Calibri" w:cs="Calibri"/>
        </w:rPr>
        <w:t xml:space="preserve"> studenți din efectivul de </w:t>
      </w:r>
      <w:r w:rsidR="003D45A7" w:rsidRPr="00BD7AFF">
        <w:rPr>
          <w:rFonts w:ascii="Calibri" w:hAnsi="Calibri" w:cs="Calibri"/>
        </w:rPr>
        <w:t xml:space="preserve">35 </w:t>
      </w:r>
      <w:r w:rsidRPr="00BD7AFF">
        <w:rPr>
          <w:rFonts w:ascii="Calibri" w:hAnsi="Calibri" w:cs="Calibri"/>
        </w:rPr>
        <w:t>membri ai Consiliului.</w:t>
      </w:r>
    </w:p>
    <w:p w14:paraId="4A55EC65" w14:textId="2A6A2741" w:rsidR="00D00194" w:rsidRPr="00BD7AFF" w:rsidRDefault="00D00194" w:rsidP="0093006C">
      <w:pPr>
        <w:spacing w:after="0" w:line="240" w:lineRule="auto"/>
        <w:jc w:val="both"/>
        <w:rPr>
          <w:rFonts w:ascii="Calibri" w:hAnsi="Calibri" w:cs="Calibri"/>
          <w:i/>
        </w:rPr>
      </w:pPr>
      <w:r w:rsidRPr="00BD7AFF">
        <w:rPr>
          <w:rFonts w:ascii="Calibri" w:hAnsi="Calibri" w:cs="Calibri"/>
        </w:rPr>
        <w:t xml:space="preserve">La punctul </w:t>
      </w:r>
      <w:r w:rsidR="000E1536">
        <w:rPr>
          <w:rFonts w:ascii="Calibri" w:hAnsi="Calibri" w:cs="Calibri"/>
        </w:rPr>
        <w:t>1</w:t>
      </w:r>
      <w:r w:rsidRPr="00BD7AFF">
        <w:rPr>
          <w:rFonts w:ascii="Calibri" w:hAnsi="Calibri" w:cs="Calibri"/>
        </w:rPr>
        <w:t xml:space="preserve"> al ordinii de zi, “</w:t>
      </w:r>
      <w:r w:rsidRPr="00BD7AFF">
        <w:rPr>
          <w:rFonts w:ascii="Calibri" w:hAnsi="Calibri" w:cs="Calibri"/>
          <w:b/>
        </w:rPr>
        <w:t>A</w:t>
      </w:r>
      <w:r w:rsidR="004D1824" w:rsidRPr="00BD7AFF">
        <w:rPr>
          <w:rFonts w:ascii="Calibri" w:hAnsi="Calibri" w:cs="Calibri"/>
          <w:b/>
        </w:rPr>
        <w:t>probarea</w:t>
      </w:r>
      <w:r w:rsidRPr="00BD7AFF">
        <w:rPr>
          <w:rFonts w:ascii="Calibri" w:hAnsi="Calibri" w:cs="Calibri"/>
          <w:b/>
        </w:rPr>
        <w:t xml:space="preserve"> propunerilor privind componența nominal</w:t>
      </w:r>
      <w:r w:rsidR="000A67C2" w:rsidRPr="00BD7AFF">
        <w:rPr>
          <w:rFonts w:ascii="Calibri" w:hAnsi="Calibri" w:cs="Calibri"/>
          <w:b/>
        </w:rPr>
        <w:t>ă</w:t>
      </w:r>
      <w:r w:rsidRPr="00BD7AFF">
        <w:rPr>
          <w:rFonts w:ascii="Calibri" w:hAnsi="Calibri" w:cs="Calibri"/>
          <w:b/>
        </w:rPr>
        <w:t xml:space="preserve"> a </w:t>
      </w:r>
      <w:r w:rsidRPr="00BD7AFF">
        <w:rPr>
          <w:rFonts w:ascii="Calibri" w:hAnsi="Calibri" w:cs="Calibri"/>
          <w:b/>
          <w:i/>
        </w:rPr>
        <w:t>comisiilor de concurs</w:t>
      </w:r>
      <w:r w:rsidRPr="00BD7AFF">
        <w:rPr>
          <w:rFonts w:ascii="Calibri" w:hAnsi="Calibri" w:cs="Calibri"/>
          <w:b/>
        </w:rPr>
        <w:t xml:space="preserve"> pentru ocuparea posturilor didactice pe durată</w:t>
      </w:r>
      <w:r w:rsidR="008F133D" w:rsidRPr="00BD7AFF">
        <w:rPr>
          <w:rFonts w:ascii="Calibri" w:hAnsi="Calibri" w:cs="Calibri"/>
          <w:b/>
        </w:rPr>
        <w:t xml:space="preserve"> nedeterminată </w:t>
      </w:r>
      <w:r w:rsidRPr="00BD7AFF">
        <w:rPr>
          <w:rFonts w:ascii="Calibri" w:hAnsi="Calibri" w:cs="Calibri"/>
          <w:b/>
        </w:rPr>
        <w:t xml:space="preserve">în semestrul </w:t>
      </w:r>
      <w:r w:rsidR="00E40561" w:rsidRPr="00BD7AFF">
        <w:rPr>
          <w:rFonts w:ascii="Calibri" w:hAnsi="Calibri" w:cs="Calibri"/>
          <w:b/>
        </w:rPr>
        <w:t xml:space="preserve"> </w:t>
      </w:r>
      <w:r w:rsidR="00BE2D9A" w:rsidRPr="00BD7AFF">
        <w:rPr>
          <w:rFonts w:ascii="Calibri" w:hAnsi="Calibri" w:cs="Calibri"/>
          <w:b/>
        </w:rPr>
        <w:t>I</w:t>
      </w:r>
      <w:r w:rsidR="00E40561" w:rsidRPr="00BD7AFF">
        <w:rPr>
          <w:rFonts w:ascii="Calibri" w:hAnsi="Calibri" w:cs="Calibri"/>
          <w:b/>
        </w:rPr>
        <w:t xml:space="preserve"> </w:t>
      </w:r>
      <w:r w:rsidRPr="00BD7AFF">
        <w:rPr>
          <w:rFonts w:ascii="Calibri" w:hAnsi="Calibri" w:cs="Calibri"/>
          <w:b/>
        </w:rPr>
        <w:t xml:space="preserve"> al anului universitar</w:t>
      </w:r>
      <w:r w:rsidR="00BE2D9A" w:rsidRPr="00BD7AFF">
        <w:rPr>
          <w:rFonts w:ascii="Calibri" w:hAnsi="Calibri" w:cs="Calibri"/>
          <w:b/>
        </w:rPr>
        <w:t xml:space="preserve"> 202</w:t>
      </w:r>
      <w:r w:rsidR="00675F5F" w:rsidRPr="00BD7AFF">
        <w:rPr>
          <w:rFonts w:ascii="Calibri" w:hAnsi="Calibri" w:cs="Calibri"/>
          <w:b/>
        </w:rPr>
        <w:t>4</w:t>
      </w:r>
      <w:r w:rsidR="00BE2D9A" w:rsidRPr="00BD7AFF">
        <w:rPr>
          <w:rFonts w:ascii="Calibri" w:hAnsi="Calibri" w:cs="Calibri"/>
          <w:b/>
        </w:rPr>
        <w:t>/202</w:t>
      </w:r>
      <w:r w:rsidR="00675F5F" w:rsidRPr="00BD7AFF">
        <w:rPr>
          <w:rFonts w:ascii="Calibri" w:hAnsi="Calibri" w:cs="Calibri"/>
          <w:b/>
        </w:rPr>
        <w:t>5</w:t>
      </w:r>
      <w:r w:rsidRPr="00BD7AFF">
        <w:rPr>
          <w:rFonts w:ascii="Calibri" w:hAnsi="Calibri" w:cs="Calibri"/>
          <w:b/>
        </w:rPr>
        <w:t xml:space="preserve"> și a </w:t>
      </w:r>
      <w:r w:rsidRPr="00BD7AFF">
        <w:rPr>
          <w:rFonts w:ascii="Calibri" w:hAnsi="Calibri" w:cs="Calibri"/>
          <w:b/>
          <w:i/>
        </w:rPr>
        <w:t>comisiilor de soluționare a contestațiilor</w:t>
      </w:r>
      <w:r w:rsidR="00CC0C1C" w:rsidRPr="00BD7AFF">
        <w:rPr>
          <w:rFonts w:ascii="Calibri" w:hAnsi="Calibri" w:cs="Calibri"/>
        </w:rPr>
        <w:t xml:space="preserve">”, </w:t>
      </w:r>
      <w:r w:rsidRPr="00BD7AFF">
        <w:rPr>
          <w:rFonts w:ascii="Calibri" w:hAnsi="Calibri" w:cs="Calibri"/>
        </w:rPr>
        <w:t>s</w:t>
      </w:r>
      <w:r w:rsidR="007B1F09" w:rsidRPr="00BD7AFF">
        <w:rPr>
          <w:rFonts w:ascii="Calibri" w:hAnsi="Calibri" w:cs="Calibri"/>
        </w:rPr>
        <w:t>-</w:t>
      </w:r>
      <w:r w:rsidRPr="00BD7AFF">
        <w:rPr>
          <w:rFonts w:ascii="Calibri" w:hAnsi="Calibri" w:cs="Calibri"/>
        </w:rPr>
        <w:t>a pus în discuţia membrilor Consiliu</w:t>
      </w:r>
      <w:r w:rsidR="000B1DA2" w:rsidRPr="00BD7AFF">
        <w:rPr>
          <w:rFonts w:ascii="Calibri" w:hAnsi="Calibri" w:cs="Calibri"/>
        </w:rPr>
        <w:t xml:space="preserve">lui </w:t>
      </w:r>
      <w:r w:rsidR="005D1188" w:rsidRPr="00BD7AFF">
        <w:rPr>
          <w:rFonts w:ascii="Calibri" w:hAnsi="Calibri" w:cs="Calibri"/>
        </w:rPr>
        <w:t xml:space="preserve">facultății </w:t>
      </w:r>
      <w:r w:rsidR="000B1DA2" w:rsidRPr="00BD7AFF">
        <w:rPr>
          <w:rFonts w:ascii="Calibri" w:hAnsi="Calibri" w:cs="Calibri"/>
        </w:rPr>
        <w:t>propunerea directorilor</w:t>
      </w:r>
      <w:r w:rsidRPr="00BD7AFF">
        <w:rPr>
          <w:rFonts w:ascii="Calibri" w:hAnsi="Calibri" w:cs="Calibri"/>
        </w:rPr>
        <w:t xml:space="preserve"> de departament, care a fost făcută luând în considerare prevederile </w:t>
      </w:r>
      <w:r w:rsidRPr="00BD7AFF">
        <w:rPr>
          <w:rFonts w:ascii="Calibri" w:hAnsi="Calibri" w:cs="Calibri"/>
          <w:bCs/>
          <w:i/>
        </w:rPr>
        <w:t>Metodologiei de concurs pentru ocuparea posturilor didactice și de cercetare vacante din Universitatea Tehnică din Cluj</w:t>
      </w:r>
      <w:r w:rsidR="007B1F09" w:rsidRPr="00BD7AFF">
        <w:rPr>
          <w:rFonts w:ascii="Calibri" w:hAnsi="Calibri" w:cs="Calibri"/>
          <w:bCs/>
          <w:i/>
        </w:rPr>
        <w:t xml:space="preserve"> - </w:t>
      </w:r>
      <w:r w:rsidRPr="00BD7AFF">
        <w:rPr>
          <w:rFonts w:ascii="Calibri" w:hAnsi="Calibri" w:cs="Calibri"/>
          <w:bCs/>
          <w:i/>
        </w:rPr>
        <w:t>Napoca</w:t>
      </w:r>
      <w:r w:rsidRPr="00BD7AFF">
        <w:rPr>
          <w:rFonts w:ascii="Calibri" w:hAnsi="Calibri" w:cs="Calibri"/>
          <w:i/>
        </w:rPr>
        <w:t xml:space="preserve">. </w:t>
      </w:r>
    </w:p>
    <w:p w14:paraId="5D5AB7A2" w14:textId="2B4732FD" w:rsidR="00D00194" w:rsidRPr="00BD7AFF" w:rsidRDefault="00D00194" w:rsidP="0093006C">
      <w:pPr>
        <w:spacing w:after="0" w:line="240" w:lineRule="auto"/>
        <w:jc w:val="both"/>
        <w:rPr>
          <w:rFonts w:ascii="Calibri" w:hAnsi="Calibri" w:cs="Calibri"/>
        </w:rPr>
      </w:pPr>
      <w:r w:rsidRPr="00BD7AFF">
        <w:rPr>
          <w:rFonts w:ascii="Calibri" w:hAnsi="Calibri" w:cs="Calibri"/>
        </w:rPr>
        <w:t>În urma an</w:t>
      </w:r>
      <w:r w:rsidR="000B1DA2" w:rsidRPr="00BD7AFF">
        <w:rPr>
          <w:rFonts w:ascii="Calibri" w:hAnsi="Calibri" w:cs="Calibri"/>
        </w:rPr>
        <w:t>alizei propunerilor</w:t>
      </w:r>
      <w:r w:rsidRPr="00BD7AFF">
        <w:rPr>
          <w:rFonts w:ascii="Calibri" w:hAnsi="Calibri" w:cs="Calibri"/>
        </w:rPr>
        <w:t>, a</w:t>
      </w:r>
      <w:bookmarkStart w:id="0" w:name="_GoBack"/>
      <w:bookmarkEnd w:id="0"/>
      <w:r w:rsidRPr="00BD7AFF">
        <w:rPr>
          <w:rFonts w:ascii="Calibri" w:hAnsi="Calibri" w:cs="Calibri"/>
        </w:rPr>
        <w:t xml:space="preserve"> fost avizată de către Consiliu, cu </w:t>
      </w:r>
      <w:r w:rsidR="004C4E86">
        <w:rPr>
          <w:rFonts w:ascii="Calibri" w:hAnsi="Calibri" w:cs="Calibri"/>
        </w:rPr>
        <w:t xml:space="preserve">28 </w:t>
      </w:r>
      <w:r w:rsidR="0093006C" w:rsidRPr="00BD7AFF">
        <w:rPr>
          <w:rFonts w:ascii="Calibri" w:hAnsi="Calibri" w:cs="Calibri"/>
        </w:rPr>
        <w:t>de</w:t>
      </w:r>
      <w:r w:rsidRPr="00BD7AFF">
        <w:rPr>
          <w:rFonts w:ascii="Calibri" w:hAnsi="Calibri" w:cs="Calibri"/>
        </w:rPr>
        <w:t xml:space="preserve"> voturi ”pentru</w:t>
      </w:r>
      <w:r w:rsidR="00CC0C1C" w:rsidRPr="00BD7AFF">
        <w:rPr>
          <w:rFonts w:ascii="Calibri" w:hAnsi="Calibri" w:cs="Calibri"/>
        </w:rPr>
        <w:t>”</w:t>
      </w:r>
      <w:r w:rsidRPr="00BD7AFF">
        <w:rPr>
          <w:rFonts w:ascii="Calibri" w:hAnsi="Calibri" w:cs="Calibri"/>
        </w:rPr>
        <w:t xml:space="preserve"> </w:t>
      </w:r>
      <w:r w:rsidR="00127764" w:rsidRPr="00BD7AFF">
        <w:rPr>
          <w:rFonts w:ascii="Calibri" w:hAnsi="Calibri" w:cs="Calibri"/>
        </w:rPr>
        <w:t xml:space="preserve">, </w:t>
      </w:r>
      <w:r w:rsidR="004C4E86">
        <w:rPr>
          <w:rFonts w:ascii="Calibri" w:hAnsi="Calibri" w:cs="Calibri"/>
        </w:rPr>
        <w:t xml:space="preserve">0 </w:t>
      </w:r>
      <w:r w:rsidR="00957688" w:rsidRPr="00BD7AFF">
        <w:rPr>
          <w:rFonts w:ascii="Calibri" w:hAnsi="Calibri" w:cs="Calibri"/>
        </w:rPr>
        <w:t xml:space="preserve">voturi </w:t>
      </w:r>
      <w:r w:rsidR="00127764" w:rsidRPr="00BD7AFF">
        <w:rPr>
          <w:rFonts w:ascii="Calibri" w:hAnsi="Calibri" w:cs="Calibri"/>
        </w:rPr>
        <w:t>“impotrivă”</w:t>
      </w:r>
      <w:r w:rsidR="00957688" w:rsidRPr="00BD7AFF">
        <w:rPr>
          <w:rFonts w:ascii="Calibri" w:hAnsi="Calibri" w:cs="Calibri"/>
        </w:rPr>
        <w:t xml:space="preserve"> şi </w:t>
      </w:r>
      <w:r w:rsidR="004C4E86">
        <w:rPr>
          <w:rFonts w:ascii="Calibri" w:hAnsi="Calibri" w:cs="Calibri"/>
        </w:rPr>
        <w:t xml:space="preserve">0 </w:t>
      </w:r>
      <w:r w:rsidR="00127764" w:rsidRPr="00BD7AFF">
        <w:rPr>
          <w:rFonts w:ascii="Calibri" w:hAnsi="Calibri" w:cs="Calibri"/>
        </w:rPr>
        <w:t xml:space="preserve">“abțineri” </w:t>
      </w:r>
      <w:r w:rsidRPr="00BD7AFF">
        <w:rPr>
          <w:rFonts w:ascii="Calibri" w:hAnsi="Calibri" w:cs="Calibri"/>
        </w:rPr>
        <w:t xml:space="preserve">componența nominală a comisiilor după cum urmează: </w:t>
      </w:r>
    </w:p>
    <w:p w14:paraId="7C439817" w14:textId="0775C99A" w:rsidR="00D00194" w:rsidRDefault="00D00194" w:rsidP="00F91B8F">
      <w:pPr>
        <w:spacing w:after="0" w:line="240" w:lineRule="auto"/>
        <w:jc w:val="both"/>
        <w:rPr>
          <w:rFonts w:ascii="Calibri" w:hAnsi="Calibri" w:cs="Calibri"/>
        </w:rPr>
      </w:pPr>
    </w:p>
    <w:p w14:paraId="4CC3BB56" w14:textId="77777777" w:rsidR="001B085A" w:rsidRPr="00BD7AFF" w:rsidRDefault="001B085A" w:rsidP="00F91B8F">
      <w:pPr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1414"/>
        <w:gridCol w:w="962"/>
        <w:gridCol w:w="1350"/>
        <w:gridCol w:w="3622"/>
        <w:gridCol w:w="3392"/>
      </w:tblGrid>
      <w:tr w:rsidR="00D00194" w:rsidRPr="00BD7AFF" w14:paraId="143470C2" w14:textId="77777777" w:rsidTr="7A7BFE60">
        <w:tc>
          <w:tcPr>
            <w:tcW w:w="1414" w:type="dxa"/>
            <w:vAlign w:val="center"/>
          </w:tcPr>
          <w:p w14:paraId="482EAD2E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Departament</w:t>
            </w:r>
          </w:p>
        </w:tc>
        <w:tc>
          <w:tcPr>
            <w:tcW w:w="962" w:type="dxa"/>
            <w:vAlign w:val="center"/>
          </w:tcPr>
          <w:p w14:paraId="41B69D3F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Poziția în statul de funcții</w:t>
            </w:r>
          </w:p>
        </w:tc>
        <w:tc>
          <w:tcPr>
            <w:tcW w:w="1350" w:type="dxa"/>
            <w:vAlign w:val="center"/>
          </w:tcPr>
          <w:p w14:paraId="15BB4412" w14:textId="128E9AF9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Funcția didactică</w:t>
            </w:r>
          </w:p>
        </w:tc>
        <w:tc>
          <w:tcPr>
            <w:tcW w:w="3622" w:type="dxa"/>
            <w:vAlign w:val="center"/>
          </w:tcPr>
          <w:p w14:paraId="4C2F1345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Comisia de concurs</w:t>
            </w:r>
          </w:p>
          <w:p w14:paraId="450328C4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(inclusiv apartenența instituțională)</w:t>
            </w:r>
          </w:p>
        </w:tc>
        <w:tc>
          <w:tcPr>
            <w:tcW w:w="3392" w:type="dxa"/>
            <w:vAlign w:val="center"/>
          </w:tcPr>
          <w:p w14:paraId="253FB3DB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Comisia de soluționare a contestațiilor</w:t>
            </w:r>
          </w:p>
          <w:p w14:paraId="17E3AB6F" w14:textId="77777777" w:rsidR="00D00194" w:rsidRPr="00BD7AFF" w:rsidRDefault="00D00194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(inclusiv apartenența instituțională)</w:t>
            </w:r>
          </w:p>
        </w:tc>
      </w:tr>
      <w:tr w:rsidR="008F133D" w:rsidRPr="00BD7AFF" w14:paraId="5F55BA67" w14:textId="77777777" w:rsidTr="7A7BFE60">
        <w:tc>
          <w:tcPr>
            <w:tcW w:w="1414" w:type="dxa"/>
            <w:vMerge w:val="restart"/>
            <w:vAlign w:val="center"/>
          </w:tcPr>
          <w:p w14:paraId="3AD67521" w14:textId="07A50A04" w:rsidR="008F133D" w:rsidRPr="00BD7AFF" w:rsidRDefault="00E04C5F" w:rsidP="00F91B8F">
            <w:pPr>
              <w:rPr>
                <w:rFonts w:ascii="Calibri" w:hAnsi="Calibri" w:cs="Calibri"/>
              </w:rPr>
            </w:pPr>
            <w:r w:rsidRPr="00BD7AFF">
              <w:t>Mecanica construcțiilor</w:t>
            </w:r>
          </w:p>
        </w:tc>
        <w:tc>
          <w:tcPr>
            <w:tcW w:w="962" w:type="dxa"/>
            <w:vAlign w:val="center"/>
          </w:tcPr>
          <w:p w14:paraId="505844BC" w14:textId="36E51667" w:rsidR="008F133D" w:rsidRPr="00BD7AFF" w:rsidRDefault="00E04C5F" w:rsidP="00F91B8F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2</w:t>
            </w:r>
          </w:p>
        </w:tc>
        <w:tc>
          <w:tcPr>
            <w:tcW w:w="1350" w:type="dxa"/>
            <w:vAlign w:val="center"/>
          </w:tcPr>
          <w:p w14:paraId="6551C0A7" w14:textId="430E2524" w:rsidR="008F133D" w:rsidRPr="00BD7AFF" w:rsidRDefault="00E04C5F" w:rsidP="00F91B8F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Profesor</w:t>
            </w:r>
          </w:p>
        </w:tc>
        <w:tc>
          <w:tcPr>
            <w:tcW w:w="3622" w:type="dxa"/>
          </w:tcPr>
          <w:p w14:paraId="2756FAE6" w14:textId="436E1120" w:rsidR="008F133D" w:rsidRPr="00BD7AFF" w:rsidRDefault="006810AC" w:rsidP="00F21D57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Președinte</w:t>
            </w:r>
            <w:r w:rsidR="008F133D" w:rsidRPr="00BD7AFF">
              <w:rPr>
                <w:rFonts w:ascii="Calibri" w:hAnsi="Calibri" w:cs="Calibri"/>
                <w:b/>
              </w:rPr>
              <w:t>:</w:t>
            </w:r>
          </w:p>
          <w:p w14:paraId="69FF8D4E" w14:textId="20B61E63" w:rsidR="00B26785" w:rsidRPr="00BD7AFF" w:rsidRDefault="003E2565" w:rsidP="00B26785">
            <w:pPr>
              <w:rPr>
                <w:rFonts w:cstheme="minorHAnsi"/>
              </w:rPr>
            </w:pPr>
            <w:r w:rsidRPr="00BD7AFF">
              <w:rPr>
                <w:rFonts w:ascii="Calibri" w:hAnsi="Calibri" w:cs="Calibri"/>
              </w:rPr>
              <w:t>1. Prof. dr.ing. Cosmin Gruia CHIOREAN - Universitatea Tehnică din Cluj -Napoca</w:t>
            </w:r>
            <w:r w:rsidR="00B26785" w:rsidRPr="00BD7AFF">
              <w:rPr>
                <w:rFonts w:cstheme="minorHAnsi"/>
              </w:rPr>
              <w:t>;</w:t>
            </w:r>
          </w:p>
          <w:p w14:paraId="7F2AC034" w14:textId="4A062D2A" w:rsidR="008F133D" w:rsidRPr="00BD7AFF" w:rsidRDefault="008F133D" w:rsidP="00B26785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Membri:</w:t>
            </w:r>
          </w:p>
          <w:p w14:paraId="5FAD7BC5" w14:textId="7272F40D" w:rsidR="008F133D" w:rsidRPr="00BD7AFF" w:rsidRDefault="008F133D" w:rsidP="008F133D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2. </w:t>
            </w:r>
            <w:r w:rsidR="00BE4455" w:rsidRPr="00BD7AFF">
              <w:rPr>
                <w:rFonts w:ascii="Calibri" w:hAnsi="Calibri" w:cs="Calibri"/>
              </w:rPr>
              <w:t>Prof</w:t>
            </w:r>
            <w:r w:rsidRPr="00BD7AFF">
              <w:rPr>
                <w:rFonts w:ascii="Calibri" w:hAnsi="Calibri" w:cs="Calibri"/>
              </w:rPr>
              <w:t>. dr.ing</w:t>
            </w:r>
            <w:r w:rsidR="00BE4455" w:rsidRPr="00BD7AFF">
              <w:rPr>
                <w:rFonts w:ascii="Calibri" w:hAnsi="Calibri" w:cs="Calibri"/>
              </w:rPr>
              <w:t xml:space="preserve">. </w:t>
            </w:r>
            <w:r w:rsidR="00E87C1E" w:rsidRPr="00BD7AFF">
              <w:rPr>
                <w:rFonts w:ascii="Calibri" w:hAnsi="Calibri" w:cs="Calibri"/>
              </w:rPr>
              <w:t xml:space="preserve">Zsolt NAGY - </w:t>
            </w:r>
            <w:r w:rsidR="00E87C1E" w:rsidRPr="00BD7AFF">
              <w:rPr>
                <w:rFonts w:cstheme="minorHAnsi"/>
              </w:rPr>
              <w:t>Universitatea Tehnică din Cluj-Napoca;</w:t>
            </w:r>
          </w:p>
          <w:p w14:paraId="77BBC05B" w14:textId="58FEA885" w:rsidR="008F133D" w:rsidRPr="00BD7AFF" w:rsidRDefault="008F133D" w:rsidP="7A7BFE60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3. </w:t>
            </w:r>
            <w:r w:rsidR="00E87C1E" w:rsidRPr="00BD7AFF">
              <w:rPr>
                <w:rFonts w:ascii="Calibri" w:hAnsi="Calibri" w:cs="Calibri"/>
              </w:rPr>
              <w:t>Prof.</w:t>
            </w:r>
            <w:r w:rsidRPr="00BD7AFF">
              <w:rPr>
                <w:rFonts w:ascii="Calibri" w:hAnsi="Calibri" w:cs="Calibri"/>
              </w:rPr>
              <w:t xml:space="preserve"> dr. ing. </w:t>
            </w:r>
            <w:r w:rsidR="7DB8CE7F" w:rsidRPr="00BD7AFF">
              <w:rPr>
                <w:rFonts w:ascii="Calibri" w:hAnsi="Calibri" w:cs="Calibri"/>
              </w:rPr>
              <w:t xml:space="preserve">Dinu FLOREA </w:t>
            </w:r>
            <w:r w:rsidRPr="00BD7AFF">
              <w:rPr>
                <w:rFonts w:ascii="Calibri" w:hAnsi="Calibri" w:cs="Calibri"/>
              </w:rPr>
              <w:t xml:space="preserve">– Universitatea </w:t>
            </w:r>
            <w:r w:rsidR="00E87C1E" w:rsidRPr="00BD7AFF">
              <w:rPr>
                <w:rFonts w:ascii="Calibri" w:hAnsi="Calibri" w:cs="Calibri"/>
              </w:rPr>
              <w:t>Politehnica Timişoara</w:t>
            </w:r>
            <w:r w:rsidRPr="00BD7AFF">
              <w:rPr>
                <w:rFonts w:ascii="Calibri" w:hAnsi="Calibri" w:cs="Calibri"/>
              </w:rPr>
              <w:t>;</w:t>
            </w:r>
          </w:p>
          <w:p w14:paraId="0B1D1932" w14:textId="3225C7E9" w:rsidR="008F133D" w:rsidRPr="00BD7AFF" w:rsidRDefault="008F133D" w:rsidP="00F21D57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4. </w:t>
            </w:r>
            <w:r w:rsidR="00E87C1E" w:rsidRPr="00BD7AFF">
              <w:rPr>
                <w:rFonts w:ascii="Calibri" w:hAnsi="Calibri" w:cs="Calibri"/>
              </w:rPr>
              <w:t>Prof</w:t>
            </w:r>
            <w:r w:rsidRPr="00BD7AFF">
              <w:rPr>
                <w:rFonts w:ascii="Calibri" w:hAnsi="Calibri" w:cs="Calibri"/>
              </w:rPr>
              <w:t xml:space="preserve">. dr. ing. </w:t>
            </w:r>
            <w:r w:rsidR="00E87C1E" w:rsidRPr="00BD7AFF">
              <w:rPr>
                <w:rFonts w:ascii="Calibri" w:hAnsi="Calibri" w:cs="Calibri"/>
              </w:rPr>
              <w:t>Aurel STRATAN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AC730F" w:rsidRPr="00BD7AFF">
              <w:rPr>
                <w:rFonts w:ascii="Calibri" w:hAnsi="Calibri" w:cs="Calibri"/>
              </w:rPr>
              <w:t>Universitatea</w:t>
            </w:r>
            <w:r w:rsidRPr="00BD7AFF">
              <w:rPr>
                <w:rFonts w:ascii="Calibri" w:hAnsi="Calibri" w:cs="Calibri"/>
              </w:rPr>
              <w:t xml:space="preserve"> </w:t>
            </w:r>
            <w:r w:rsidR="006A6958" w:rsidRPr="00BD7AFF">
              <w:rPr>
                <w:rFonts w:ascii="Calibri" w:hAnsi="Calibri" w:cs="Calibri"/>
              </w:rPr>
              <w:t>Politehnica Timişoara</w:t>
            </w:r>
            <w:r w:rsidRPr="00BD7AFF">
              <w:rPr>
                <w:rFonts w:ascii="Calibri" w:hAnsi="Calibri" w:cs="Calibri"/>
              </w:rPr>
              <w:t>;</w:t>
            </w:r>
          </w:p>
          <w:p w14:paraId="765C5180" w14:textId="2C45D4CF" w:rsidR="008F133D" w:rsidRPr="00BD7AFF" w:rsidRDefault="008F133D" w:rsidP="00F21D57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5. </w:t>
            </w:r>
            <w:r w:rsidR="00E87C1E" w:rsidRPr="00BD7AFF">
              <w:rPr>
                <w:rFonts w:ascii="Calibri" w:hAnsi="Calibri" w:cs="Calibri"/>
              </w:rPr>
              <w:t>Prof</w:t>
            </w:r>
            <w:r w:rsidRPr="00BD7AFF">
              <w:rPr>
                <w:rFonts w:ascii="Calibri" w:hAnsi="Calibri" w:cs="Calibri"/>
              </w:rPr>
              <w:t xml:space="preserve">. dr. ing. </w:t>
            </w:r>
            <w:r w:rsidR="00E87C1E" w:rsidRPr="00BD7AFF">
              <w:rPr>
                <w:rFonts w:ascii="Calibri" w:hAnsi="Calibri" w:cs="Calibri"/>
              </w:rPr>
              <w:t xml:space="preserve">Dan </w:t>
            </w:r>
            <w:r w:rsidR="2282B75A" w:rsidRPr="00BD7AFF">
              <w:rPr>
                <w:rFonts w:ascii="Calibri" w:hAnsi="Calibri" w:cs="Calibri"/>
              </w:rPr>
              <w:t xml:space="preserve">Paul </w:t>
            </w:r>
            <w:r w:rsidR="00E87C1E" w:rsidRPr="00BD7AFF">
              <w:rPr>
                <w:rFonts w:ascii="Calibri" w:hAnsi="Calibri" w:cs="Calibri"/>
              </w:rPr>
              <w:t xml:space="preserve">GEORGESCU 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E87C1E" w:rsidRPr="00BD7AFF">
              <w:rPr>
                <w:rFonts w:ascii="Calibri" w:hAnsi="Calibri" w:cs="Calibri"/>
              </w:rPr>
              <w:t>Universitatea Tehnică de Construcții Bucureşti</w:t>
            </w:r>
            <w:r w:rsidR="00A259FE">
              <w:rPr>
                <w:rFonts w:ascii="Calibri" w:hAnsi="Calibri" w:cs="Calibri"/>
              </w:rPr>
              <w:t>;</w:t>
            </w:r>
          </w:p>
          <w:p w14:paraId="3B6EEDEC" w14:textId="77777777" w:rsidR="008F133D" w:rsidRPr="00BD7AFF" w:rsidRDefault="008F133D" w:rsidP="00F21D57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 supleanți:</w:t>
            </w:r>
          </w:p>
          <w:p w14:paraId="4D7C1335" w14:textId="691F7CB0" w:rsidR="008F133D" w:rsidRPr="00BD7AFF" w:rsidRDefault="008F133D" w:rsidP="008F133D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1.</w:t>
            </w:r>
            <w:r w:rsidR="00E87C1E" w:rsidRPr="00BD7AFF">
              <w:t xml:space="preserve"> Prof. dr. ing. Călin Grigore Radu  MIRCEA - Universitatea Tehnică din Cluj-Napoca;</w:t>
            </w:r>
          </w:p>
          <w:p w14:paraId="3E3C5312" w14:textId="1FC57D3A" w:rsidR="00EA2D1B" w:rsidRPr="00BD7AFF" w:rsidRDefault="008F133D" w:rsidP="008F133D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2. Pro</w:t>
            </w:r>
            <w:r w:rsidR="00380121" w:rsidRPr="00BD7AFF">
              <w:rPr>
                <w:rFonts w:ascii="Calibri" w:hAnsi="Calibri" w:cs="Calibri"/>
              </w:rPr>
              <w:t>f. dr. ing</w:t>
            </w:r>
            <w:r w:rsidR="00E87C1E" w:rsidRPr="00BD7AFF">
              <w:rPr>
                <w:rFonts w:ascii="Calibri" w:hAnsi="Calibri" w:cs="Calibri"/>
              </w:rPr>
              <w:t>. Adrian CIUTINĂ</w:t>
            </w:r>
            <w:r w:rsidR="00380121" w:rsidRPr="00BD7AFF">
              <w:rPr>
                <w:rFonts w:ascii="Calibri" w:hAnsi="Calibri" w:cs="Calibri"/>
              </w:rPr>
              <w:t xml:space="preserve"> – </w:t>
            </w:r>
            <w:r w:rsidR="00E87C1E" w:rsidRPr="00BD7AFF">
              <w:rPr>
                <w:rFonts w:ascii="Calibri" w:hAnsi="Calibri" w:cs="Calibri"/>
              </w:rPr>
              <w:t>Universitatea Politehnica Timişoara</w:t>
            </w:r>
            <w:r w:rsidRPr="00BD7AFF">
              <w:rPr>
                <w:rFonts w:ascii="Calibri" w:hAnsi="Calibri" w:cs="Calibri"/>
              </w:rPr>
              <w:t xml:space="preserve">;                                  </w:t>
            </w:r>
          </w:p>
          <w:p w14:paraId="7CA59128" w14:textId="3AB992C5" w:rsidR="00BE4455" w:rsidRPr="00BD7AFF" w:rsidRDefault="008F133D" w:rsidP="00BE445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  3. </w:t>
            </w:r>
            <w:r w:rsidR="00E87C1E" w:rsidRPr="00BD7AFF">
              <w:rPr>
                <w:rFonts w:ascii="Calibri" w:hAnsi="Calibri" w:cs="Calibri"/>
              </w:rPr>
              <w:t>Prof. dr. ing. Marcela Florina PRADA – Universitatea din Oradea.</w:t>
            </w:r>
          </w:p>
          <w:p w14:paraId="5B131BBA" w14:textId="6A5137B6" w:rsidR="00BE4455" w:rsidRPr="00BD7AFF" w:rsidRDefault="00BE4455" w:rsidP="00C438FB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392" w:type="dxa"/>
          </w:tcPr>
          <w:p w14:paraId="1D79E395" w14:textId="77777777" w:rsidR="00B26785" w:rsidRPr="00BD7AFF" w:rsidRDefault="006810AC" w:rsidP="00B26785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Președinte</w:t>
            </w:r>
            <w:r w:rsidR="008F133D" w:rsidRPr="00BD7AFF">
              <w:rPr>
                <w:rFonts w:ascii="Calibri" w:hAnsi="Calibri" w:cs="Calibri"/>
                <w:b/>
              </w:rPr>
              <w:t>:</w:t>
            </w:r>
          </w:p>
          <w:p w14:paraId="4139D549" w14:textId="2D985F18" w:rsidR="00B26785" w:rsidRPr="00BD7AFF" w:rsidRDefault="003E2565" w:rsidP="00B26785">
            <w:r w:rsidRPr="00BD7AFF">
              <w:rPr>
                <w:rFonts w:ascii="Calibri" w:hAnsi="Calibri" w:cs="Calibri"/>
              </w:rPr>
              <w:t xml:space="preserve">1. </w:t>
            </w:r>
            <w:r w:rsidR="00B26785" w:rsidRPr="00BD7AFF">
              <w:t>Prof. dr. ing. Daniela Lucia MANEA - ‎‎Universitatea Tehnică din Cluj-Napoca;</w:t>
            </w:r>
          </w:p>
          <w:p w14:paraId="039ABBA3" w14:textId="7EE20DD6" w:rsidR="008F133D" w:rsidRPr="00BD7AFF" w:rsidRDefault="008F133D" w:rsidP="00B26785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Membri:</w:t>
            </w:r>
          </w:p>
          <w:p w14:paraId="4CCAE6B2" w14:textId="30BB5A40" w:rsidR="008F133D" w:rsidRPr="00BD7AFF" w:rsidRDefault="00EA2D1B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2</w:t>
            </w:r>
            <w:r w:rsidR="008F133D" w:rsidRPr="00BD7AFF">
              <w:rPr>
                <w:rFonts w:ascii="Calibri" w:hAnsi="Calibri" w:cs="Calibri"/>
              </w:rPr>
              <w:t xml:space="preserve">. Prof. dr.ing. </w:t>
            </w:r>
            <w:r w:rsidR="00B26785" w:rsidRPr="00BD7AFF">
              <w:rPr>
                <w:rFonts w:ascii="Calibri" w:hAnsi="Calibri" w:cs="Calibri"/>
              </w:rPr>
              <w:t>Ligia Mihaela MOGA</w:t>
            </w:r>
            <w:r w:rsidR="008F133D" w:rsidRPr="00BD7AFF">
              <w:rPr>
                <w:rFonts w:ascii="Calibri" w:hAnsi="Calibri" w:cs="Calibri"/>
              </w:rPr>
              <w:t xml:space="preserve"> – </w:t>
            </w:r>
            <w:r w:rsidR="00170CA2" w:rsidRPr="00BD7AFF">
              <w:rPr>
                <w:rFonts w:ascii="Calibri" w:hAnsi="Calibri" w:cs="Calibri"/>
              </w:rPr>
              <w:t>Universitatea Tehnică din Cluj-Napoca</w:t>
            </w:r>
            <w:r w:rsidR="008F133D" w:rsidRPr="00BD7AFF">
              <w:rPr>
                <w:rFonts w:ascii="Calibri" w:hAnsi="Calibri" w:cs="Calibri"/>
              </w:rPr>
              <w:t>;</w:t>
            </w:r>
          </w:p>
          <w:p w14:paraId="1F010AC4" w14:textId="5B041715" w:rsidR="008F133D" w:rsidRPr="00BD7AFF" w:rsidRDefault="00EA2D1B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3</w:t>
            </w:r>
            <w:r w:rsidR="008F133D" w:rsidRPr="00BD7AFF">
              <w:rPr>
                <w:rFonts w:ascii="Calibri" w:hAnsi="Calibri" w:cs="Calibri"/>
              </w:rPr>
              <w:t xml:space="preserve">. </w:t>
            </w:r>
            <w:r w:rsidR="00B26785" w:rsidRPr="00BD7AFF">
              <w:rPr>
                <w:rFonts w:ascii="Calibri" w:hAnsi="Calibri" w:cs="Calibri"/>
              </w:rPr>
              <w:t>Prof</w:t>
            </w:r>
            <w:r w:rsidR="008F133D" w:rsidRPr="00BD7AFF">
              <w:rPr>
                <w:rFonts w:ascii="Calibri" w:hAnsi="Calibri" w:cs="Calibri"/>
              </w:rPr>
              <w:t xml:space="preserve">. dr. ing. </w:t>
            </w:r>
            <w:r w:rsidR="00B26785" w:rsidRPr="00BD7AFF">
              <w:rPr>
                <w:rFonts w:ascii="Calibri" w:hAnsi="Calibri" w:cs="Calibri"/>
              </w:rPr>
              <w:t>Daniel DAN</w:t>
            </w:r>
            <w:r w:rsidR="001934B3" w:rsidRPr="00BD7AFF">
              <w:rPr>
                <w:rFonts w:ascii="Calibri" w:hAnsi="Calibri" w:cs="Calibri"/>
              </w:rPr>
              <w:t xml:space="preserve"> </w:t>
            </w:r>
            <w:r w:rsidR="008F133D" w:rsidRPr="00BD7AFF">
              <w:rPr>
                <w:rFonts w:ascii="Calibri" w:hAnsi="Calibri" w:cs="Calibri"/>
              </w:rPr>
              <w:t xml:space="preserve">– </w:t>
            </w:r>
            <w:r w:rsidR="00AC730F" w:rsidRPr="00BD7AFF">
              <w:rPr>
                <w:rFonts w:ascii="Calibri" w:hAnsi="Calibri" w:cs="Calibri"/>
              </w:rPr>
              <w:t>Universitatea</w:t>
            </w:r>
            <w:r w:rsidR="008F133D" w:rsidRPr="00BD7AFF">
              <w:rPr>
                <w:rFonts w:ascii="Calibri" w:hAnsi="Calibri" w:cs="Calibri"/>
              </w:rPr>
              <w:t xml:space="preserve"> Politehnica Timişoara;</w:t>
            </w:r>
          </w:p>
          <w:p w14:paraId="0606BB5A" w14:textId="2DDC88FB" w:rsidR="008F133D" w:rsidRPr="00BD7AFF" w:rsidRDefault="00EA2D1B" w:rsidP="7A7BFE60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4</w:t>
            </w:r>
            <w:r w:rsidR="008F133D" w:rsidRPr="00BD7AFF">
              <w:rPr>
                <w:rFonts w:ascii="Calibri" w:hAnsi="Calibri" w:cs="Calibri"/>
              </w:rPr>
              <w:t xml:space="preserve">. Prof. dr. ing. </w:t>
            </w:r>
            <w:r w:rsidR="1381B6D4" w:rsidRPr="00BD7AFF">
              <w:rPr>
                <w:rFonts w:ascii="Calibri" w:hAnsi="Calibri" w:cs="Calibri"/>
              </w:rPr>
              <w:t xml:space="preserve">Viorel UNGUREANU </w:t>
            </w:r>
            <w:r w:rsidR="008F133D" w:rsidRPr="00BD7AFF">
              <w:rPr>
                <w:rFonts w:ascii="Calibri" w:hAnsi="Calibri" w:cs="Calibri"/>
              </w:rPr>
              <w:t xml:space="preserve">– </w:t>
            </w:r>
            <w:r w:rsidR="00B26785" w:rsidRPr="00BD7AFF">
              <w:rPr>
                <w:rFonts w:ascii="Calibri" w:hAnsi="Calibri" w:cs="Calibri"/>
              </w:rPr>
              <w:t>Universitatea Politehnica Timişoara</w:t>
            </w:r>
            <w:r w:rsidR="008F133D" w:rsidRPr="00BD7AFF">
              <w:rPr>
                <w:rFonts w:ascii="Calibri" w:hAnsi="Calibri" w:cs="Calibri"/>
              </w:rPr>
              <w:t>;</w:t>
            </w:r>
          </w:p>
          <w:p w14:paraId="4B4E1D5F" w14:textId="7490406E" w:rsidR="008F133D" w:rsidRPr="00BD7AFF" w:rsidRDefault="00EA2D1B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5</w:t>
            </w:r>
            <w:r w:rsidR="008F133D" w:rsidRPr="00BD7AFF">
              <w:rPr>
                <w:rFonts w:ascii="Calibri" w:hAnsi="Calibri" w:cs="Calibri"/>
              </w:rPr>
              <w:t xml:space="preserve">. Prof. dr. ing. </w:t>
            </w:r>
            <w:r w:rsidR="00B26785" w:rsidRPr="00BD7AFF">
              <w:rPr>
                <w:rFonts w:ascii="Calibri" w:hAnsi="Calibri" w:cs="Calibri"/>
              </w:rPr>
              <w:t>Ancuța ROTARU</w:t>
            </w:r>
            <w:r w:rsidR="008F133D" w:rsidRPr="00BD7AFF">
              <w:rPr>
                <w:rFonts w:ascii="Calibri" w:hAnsi="Calibri" w:cs="Calibri"/>
              </w:rPr>
              <w:t xml:space="preserve"> – </w:t>
            </w:r>
            <w:r w:rsidR="00BB3773" w:rsidRPr="00BD7AFF">
              <w:rPr>
                <w:rFonts w:ascii="Calibri" w:hAnsi="Calibri" w:cs="Calibri"/>
              </w:rPr>
              <w:t>Universitatea Tehnică “Gheorghe Asachi” din Iași</w:t>
            </w:r>
            <w:r w:rsidR="00A259FE">
              <w:rPr>
                <w:rFonts w:ascii="Calibri" w:hAnsi="Calibri" w:cs="Calibri"/>
              </w:rPr>
              <w:t>;</w:t>
            </w:r>
          </w:p>
          <w:p w14:paraId="02276679" w14:textId="18B58B73" w:rsidR="008F133D" w:rsidRPr="00BD7AFF" w:rsidRDefault="008F133D" w:rsidP="00B26785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 supleanți:</w:t>
            </w:r>
          </w:p>
          <w:p w14:paraId="022C9635" w14:textId="19D846ED" w:rsidR="00900FFD" w:rsidRPr="00BD7AFF" w:rsidRDefault="00900FFD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1. </w:t>
            </w:r>
            <w:r w:rsidR="00B26785" w:rsidRPr="00BD7AFF">
              <w:t>Prof. dr. ing. Ioan AȘCHILEAN  - ‎‎Universitatea Tehnică din Cluj-Napoca;</w:t>
            </w:r>
          </w:p>
          <w:p w14:paraId="038B128D" w14:textId="7AD04990" w:rsidR="00900FFD" w:rsidRPr="00BD7AFF" w:rsidRDefault="00900FFD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2.</w:t>
            </w:r>
            <w:r w:rsidR="00EB6C36" w:rsidRPr="00BD7AFF">
              <w:rPr>
                <w:rFonts w:ascii="Calibri" w:hAnsi="Calibri" w:cs="Calibri"/>
              </w:rPr>
              <w:t xml:space="preserve"> Prof. dr. ing. Raul ZAHARIA - Universitatea Politehnica Timişoara;</w:t>
            </w:r>
            <w:r w:rsidR="00B26785" w:rsidRPr="00BD7AFF">
              <w:rPr>
                <w:rFonts w:ascii="Calibri" w:hAnsi="Calibri" w:cs="Calibri"/>
              </w:rPr>
              <w:t xml:space="preserve">                              </w:t>
            </w:r>
          </w:p>
          <w:p w14:paraId="738563E2" w14:textId="68E16628" w:rsidR="008F133D" w:rsidRPr="00BD7AFF" w:rsidRDefault="00EB6C36" w:rsidP="00B26785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3. Prof. dr. ing. Irina LUNGU – Universitatea Tehnică “Gheorghe Asachi” din Iași.</w:t>
            </w:r>
          </w:p>
        </w:tc>
      </w:tr>
      <w:tr w:rsidR="00380121" w:rsidRPr="00BD7AFF" w14:paraId="03E3F852" w14:textId="77777777" w:rsidTr="7A7BFE60">
        <w:tc>
          <w:tcPr>
            <w:tcW w:w="1414" w:type="dxa"/>
            <w:vMerge/>
            <w:vAlign w:val="center"/>
          </w:tcPr>
          <w:p w14:paraId="6CEB2350" w14:textId="77777777" w:rsidR="00380121" w:rsidRPr="00BD7AFF" w:rsidRDefault="00380121" w:rsidP="00380121">
            <w:pPr>
              <w:rPr>
                <w:rFonts w:ascii="Calibri" w:hAnsi="Calibri" w:cs="Calibri"/>
              </w:rPr>
            </w:pPr>
          </w:p>
        </w:tc>
        <w:tc>
          <w:tcPr>
            <w:tcW w:w="962" w:type="dxa"/>
            <w:vAlign w:val="center"/>
          </w:tcPr>
          <w:p w14:paraId="6E7B7CFE" w14:textId="77777777" w:rsidR="00BD7AFF" w:rsidRPr="00BD7AFF" w:rsidRDefault="00BD7AFF" w:rsidP="00380121">
            <w:pPr>
              <w:jc w:val="center"/>
              <w:rPr>
                <w:rFonts w:ascii="Calibri" w:hAnsi="Calibri" w:cs="Calibri"/>
              </w:rPr>
            </w:pPr>
          </w:p>
          <w:p w14:paraId="52C5F93A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13E0C702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63042945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4D6D1E1F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472F1010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45D8CAD3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2BEC026A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7084C2A4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207938B0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0D1B16DC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7840C113" w14:textId="77777777" w:rsidR="004C4E86" w:rsidRDefault="004C4E86" w:rsidP="00380121">
            <w:pPr>
              <w:jc w:val="center"/>
              <w:rPr>
                <w:rFonts w:ascii="Calibri" w:hAnsi="Calibri" w:cs="Calibri"/>
              </w:rPr>
            </w:pPr>
          </w:p>
          <w:p w14:paraId="13B69972" w14:textId="6348BB27" w:rsidR="00380121" w:rsidRPr="00BD7AFF" w:rsidRDefault="00E04C5F" w:rsidP="00380121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7</w:t>
            </w:r>
          </w:p>
        </w:tc>
        <w:tc>
          <w:tcPr>
            <w:tcW w:w="1350" w:type="dxa"/>
            <w:vAlign w:val="center"/>
          </w:tcPr>
          <w:p w14:paraId="79C0DD36" w14:textId="77777777" w:rsidR="00BD7AFF" w:rsidRPr="00BD7AFF" w:rsidRDefault="00BD7AFF" w:rsidP="00380121">
            <w:pPr>
              <w:rPr>
                <w:rFonts w:ascii="Calibri" w:hAnsi="Calibri" w:cs="Calibri"/>
              </w:rPr>
            </w:pPr>
          </w:p>
          <w:p w14:paraId="7FA87ACB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10947532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5B8105F0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10436768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084C981A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5D681352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0B4470FD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6DEB2FA3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0313BF18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57B84646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0EF85852" w14:textId="77777777" w:rsidR="004C4E86" w:rsidRDefault="004C4E86" w:rsidP="00380121">
            <w:pPr>
              <w:rPr>
                <w:rFonts w:ascii="Calibri" w:hAnsi="Calibri" w:cs="Calibri"/>
              </w:rPr>
            </w:pPr>
          </w:p>
          <w:p w14:paraId="5F2954BF" w14:textId="536CC618" w:rsidR="00380121" w:rsidRPr="00BD7AFF" w:rsidRDefault="00E04C5F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Conferențiar</w:t>
            </w:r>
          </w:p>
        </w:tc>
        <w:tc>
          <w:tcPr>
            <w:tcW w:w="3622" w:type="dxa"/>
          </w:tcPr>
          <w:p w14:paraId="276D6CDA" w14:textId="0BF6BA65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Președinte:</w:t>
            </w:r>
          </w:p>
          <w:p w14:paraId="2BF59F18" w14:textId="015DBA31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1. Conf. dr.ing. </w:t>
            </w:r>
            <w:r w:rsidR="00B26785" w:rsidRPr="00BD7AFF">
              <w:rPr>
                <w:rFonts w:ascii="Calibri" w:hAnsi="Calibri" w:cs="Calibri"/>
              </w:rPr>
              <w:t>Anca Gabriela POPA</w:t>
            </w:r>
            <w:r w:rsidRPr="00BD7AFF">
              <w:rPr>
                <w:rFonts w:ascii="Calibri" w:hAnsi="Calibri" w:cs="Calibri"/>
              </w:rPr>
              <w:t xml:space="preserve"> - Universitatea Tehnică din Cluj -Napoca;</w:t>
            </w:r>
          </w:p>
          <w:p w14:paraId="08E52288" w14:textId="77777777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Membri:</w:t>
            </w:r>
          </w:p>
          <w:p w14:paraId="596A6178" w14:textId="518D3EBF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2. </w:t>
            </w:r>
            <w:r w:rsidR="00897531" w:rsidRPr="00BD7AFF">
              <w:rPr>
                <w:rFonts w:ascii="Calibri" w:hAnsi="Calibri" w:cs="Calibri"/>
              </w:rPr>
              <w:t xml:space="preserve">Prof. dr.ing. Zsolt NAGY - </w:t>
            </w:r>
            <w:r w:rsidR="00897531" w:rsidRPr="00BD7AFF">
              <w:rPr>
                <w:rFonts w:cstheme="minorHAnsi"/>
              </w:rPr>
              <w:t>Universitatea Tehnică din Cluj-Napoca;</w:t>
            </w:r>
          </w:p>
          <w:p w14:paraId="612A1CEC" w14:textId="281828F8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3. </w:t>
            </w:r>
            <w:r w:rsidR="00897531" w:rsidRPr="00BD7AFF">
              <w:rPr>
                <w:rFonts w:ascii="Calibri" w:hAnsi="Calibri" w:cs="Calibri"/>
              </w:rPr>
              <w:t xml:space="preserve">Prof. dr. ing. Adrian CIUTINĂ – Universitatea Politehnica Timişoara;                                  </w:t>
            </w:r>
          </w:p>
          <w:p w14:paraId="27A46BE4" w14:textId="23A31ACA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4. Conf. dr. ing. </w:t>
            </w:r>
            <w:r w:rsidR="00897531" w:rsidRPr="00BD7AFF">
              <w:rPr>
                <w:rFonts w:ascii="Calibri" w:hAnsi="Calibri" w:cs="Calibri"/>
              </w:rPr>
              <w:t>Ad</w:t>
            </w:r>
            <w:r w:rsidR="00EB6C36" w:rsidRPr="00BD7AFF">
              <w:rPr>
                <w:rFonts w:ascii="Calibri" w:hAnsi="Calibri" w:cs="Calibri"/>
              </w:rPr>
              <w:t>r</w:t>
            </w:r>
            <w:r w:rsidR="00897531" w:rsidRPr="00BD7AFF">
              <w:rPr>
                <w:rFonts w:ascii="Calibri" w:hAnsi="Calibri" w:cs="Calibri"/>
              </w:rPr>
              <w:t>ian – Ioan DOGARIU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AC730F" w:rsidRPr="00BD7AFF">
              <w:rPr>
                <w:rFonts w:ascii="Calibri" w:hAnsi="Calibri" w:cs="Calibri"/>
              </w:rPr>
              <w:t>Universitatea</w:t>
            </w:r>
            <w:r w:rsidRPr="00BD7AFF">
              <w:rPr>
                <w:rFonts w:ascii="Calibri" w:hAnsi="Calibri" w:cs="Calibri"/>
              </w:rPr>
              <w:t xml:space="preserve"> Politehnica Timişoara;</w:t>
            </w:r>
          </w:p>
          <w:p w14:paraId="69CBE1B7" w14:textId="6BCD7196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5. Conf. dr. ing. </w:t>
            </w:r>
            <w:r w:rsidR="00897531" w:rsidRPr="00BD7AFF">
              <w:rPr>
                <w:rFonts w:ascii="Calibri" w:hAnsi="Calibri" w:cs="Calibri"/>
              </w:rPr>
              <w:t>Ionuț Ovidiu TOMA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BB3773" w:rsidRPr="00BD7AFF">
              <w:rPr>
                <w:rFonts w:ascii="Calibri" w:hAnsi="Calibri" w:cs="Calibri"/>
              </w:rPr>
              <w:t>Universitatea Tehnică “Gheorghe Asachi” din Iași</w:t>
            </w:r>
            <w:r w:rsidR="00A259FE">
              <w:rPr>
                <w:rFonts w:ascii="Calibri" w:hAnsi="Calibri" w:cs="Calibri"/>
              </w:rPr>
              <w:t>;</w:t>
            </w:r>
          </w:p>
          <w:p w14:paraId="4D9F2C28" w14:textId="77777777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 supleanți:</w:t>
            </w:r>
          </w:p>
          <w:p w14:paraId="6E6DCBFA" w14:textId="35C0FAB8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1. Conf. dr. ing. </w:t>
            </w:r>
            <w:r w:rsidR="00897531" w:rsidRPr="00BD7AFF">
              <w:rPr>
                <w:rFonts w:ascii="Calibri" w:hAnsi="Calibri" w:cs="Calibri"/>
              </w:rPr>
              <w:t>Mihai NEDELCU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897531" w:rsidRPr="00BD7AFF">
              <w:rPr>
                <w:rFonts w:ascii="Calibri" w:hAnsi="Calibri" w:cs="Calibri"/>
              </w:rPr>
              <w:t>Universitatea Tehnică din Cluj -Napoca</w:t>
            </w:r>
            <w:r w:rsidRPr="00BD7AFF">
              <w:rPr>
                <w:rFonts w:ascii="Calibri" w:hAnsi="Calibri" w:cs="Calibri"/>
              </w:rPr>
              <w:t>;</w:t>
            </w:r>
          </w:p>
          <w:p w14:paraId="053720AC" w14:textId="382DE7E0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2. </w:t>
            </w:r>
            <w:r w:rsidR="00897531" w:rsidRPr="00BD7AFF">
              <w:rPr>
                <w:rFonts w:ascii="Calibri" w:hAnsi="Calibri" w:cs="Calibri"/>
              </w:rPr>
              <w:t>Conf. dr. ing. Ioan BOTH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897531" w:rsidRPr="00BD7AFF">
              <w:rPr>
                <w:rFonts w:ascii="Calibri" w:hAnsi="Calibri" w:cs="Calibri"/>
              </w:rPr>
              <w:t>Universitatea Politehnica Timişoara</w:t>
            </w:r>
            <w:r w:rsidRPr="00BD7AFF">
              <w:rPr>
                <w:rFonts w:ascii="Calibri" w:hAnsi="Calibri" w:cs="Calibri"/>
              </w:rPr>
              <w:t xml:space="preserve">;                                  </w:t>
            </w:r>
          </w:p>
          <w:p w14:paraId="2EED1ADC" w14:textId="656E49EB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 3. </w:t>
            </w:r>
            <w:r w:rsidR="00897531" w:rsidRPr="00BD7AFF">
              <w:rPr>
                <w:rFonts w:ascii="Calibri" w:hAnsi="Calibri" w:cs="Calibri"/>
              </w:rPr>
              <w:t>Conf</w:t>
            </w:r>
            <w:r w:rsidRPr="00BD7AFF">
              <w:rPr>
                <w:rFonts w:ascii="Calibri" w:hAnsi="Calibri" w:cs="Calibri"/>
              </w:rPr>
              <w:t xml:space="preserve">. dr. ing. </w:t>
            </w:r>
            <w:r w:rsidR="00897531" w:rsidRPr="00BD7AFF">
              <w:rPr>
                <w:rFonts w:ascii="Calibri" w:hAnsi="Calibri" w:cs="Calibri"/>
              </w:rPr>
              <w:t>Bogdan Cătălin ŞTEFĂNESCU -  Universitatea Tehnică de Construcții Bucureşti.</w:t>
            </w:r>
          </w:p>
          <w:p w14:paraId="4FA51547" w14:textId="65E6BD4C" w:rsidR="00380121" w:rsidRPr="00BD7AFF" w:rsidRDefault="00380121" w:rsidP="00380121">
            <w:pPr>
              <w:rPr>
                <w:rFonts w:ascii="Calibri" w:hAnsi="Calibri" w:cs="Calibri"/>
              </w:rPr>
            </w:pPr>
          </w:p>
        </w:tc>
        <w:tc>
          <w:tcPr>
            <w:tcW w:w="3392" w:type="dxa"/>
          </w:tcPr>
          <w:p w14:paraId="16039373" w14:textId="13597A9A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Președinte:</w:t>
            </w:r>
          </w:p>
          <w:p w14:paraId="223C4D30" w14:textId="4490E578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1.</w:t>
            </w:r>
            <w:r w:rsidR="00897531" w:rsidRPr="00BD7AFF">
              <w:t xml:space="preserve"> Prof. dr. ing. Daniela Lucia MANEA </w:t>
            </w:r>
            <w:r w:rsidRPr="00BD7AFF">
              <w:rPr>
                <w:rFonts w:ascii="Calibri" w:hAnsi="Calibri" w:cs="Calibri"/>
              </w:rPr>
              <w:t>– Universitatea Tehnică din Cluj-Napoca;</w:t>
            </w:r>
          </w:p>
          <w:p w14:paraId="7E69FCEE" w14:textId="77777777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Membri:</w:t>
            </w:r>
          </w:p>
          <w:p w14:paraId="43193624" w14:textId="55A451D8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2. </w:t>
            </w:r>
            <w:r w:rsidR="00897531" w:rsidRPr="00BD7AFF">
              <w:rPr>
                <w:rFonts w:ascii="Calibri" w:hAnsi="Calibri" w:cs="Calibri"/>
              </w:rPr>
              <w:t>Conf</w:t>
            </w:r>
            <w:r w:rsidRPr="00BD7AFF">
              <w:rPr>
                <w:rFonts w:ascii="Calibri" w:hAnsi="Calibri" w:cs="Calibri"/>
              </w:rPr>
              <w:t xml:space="preserve">. dr.ing. </w:t>
            </w:r>
            <w:r w:rsidR="00897531" w:rsidRPr="00BD7AFF">
              <w:rPr>
                <w:rFonts w:ascii="Calibri" w:hAnsi="Calibri" w:cs="Calibri"/>
              </w:rPr>
              <w:t xml:space="preserve">Hortensiu – Liviu CUCU </w:t>
            </w:r>
            <w:r w:rsidRPr="00BD7AFF">
              <w:rPr>
                <w:rFonts w:ascii="Calibri" w:hAnsi="Calibri" w:cs="Calibri"/>
              </w:rPr>
              <w:t>– Universitatea Tehnică din Cluj-Napoca;</w:t>
            </w:r>
          </w:p>
          <w:p w14:paraId="393ECA56" w14:textId="632924AD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3. Conf. dr. ing. </w:t>
            </w:r>
            <w:r w:rsidR="00897531" w:rsidRPr="00BD7AFF">
              <w:rPr>
                <w:rFonts w:ascii="Calibri" w:hAnsi="Calibri" w:cs="Calibri"/>
              </w:rPr>
              <w:t>Sorin – Codruț FLORUŢ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AC730F" w:rsidRPr="00BD7AFF">
              <w:rPr>
                <w:rFonts w:ascii="Calibri" w:hAnsi="Calibri" w:cs="Calibri"/>
              </w:rPr>
              <w:t>Universitatea</w:t>
            </w:r>
            <w:r w:rsidRPr="00BD7AFF">
              <w:rPr>
                <w:rFonts w:ascii="Calibri" w:hAnsi="Calibri" w:cs="Calibri"/>
              </w:rPr>
              <w:t xml:space="preserve"> Politehnica Timişoara;</w:t>
            </w:r>
          </w:p>
          <w:p w14:paraId="38E5151E" w14:textId="3BC6A13A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4. </w:t>
            </w:r>
            <w:r w:rsidR="00897531" w:rsidRPr="00BD7AFF">
              <w:rPr>
                <w:rFonts w:ascii="Calibri" w:hAnsi="Calibri" w:cs="Calibri"/>
              </w:rPr>
              <w:t>Conf</w:t>
            </w:r>
            <w:r w:rsidRPr="00BD7AFF">
              <w:rPr>
                <w:rFonts w:ascii="Calibri" w:hAnsi="Calibri" w:cs="Calibri"/>
              </w:rPr>
              <w:t>. dr. ing</w:t>
            </w:r>
            <w:r w:rsidR="00897531" w:rsidRPr="00BD7AFF">
              <w:rPr>
                <w:rFonts w:ascii="Calibri" w:hAnsi="Calibri" w:cs="Calibri"/>
              </w:rPr>
              <w:t>. Adam – Ştefan DOSA</w:t>
            </w:r>
            <w:r w:rsidRPr="00BD7AFF">
              <w:rPr>
                <w:rFonts w:ascii="Calibri" w:hAnsi="Calibri" w:cs="Calibri"/>
              </w:rPr>
              <w:t xml:space="preserve">– </w:t>
            </w:r>
            <w:r w:rsidR="00897531" w:rsidRPr="00BD7AFF">
              <w:t>Universitatea Transilvania din Brașov</w:t>
            </w:r>
            <w:r w:rsidRPr="00BD7AFF">
              <w:rPr>
                <w:rFonts w:ascii="Calibri" w:hAnsi="Calibri" w:cs="Calibri"/>
              </w:rPr>
              <w:t>;</w:t>
            </w:r>
          </w:p>
          <w:p w14:paraId="4767EB80" w14:textId="7A3871D6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5. </w:t>
            </w:r>
            <w:r w:rsidR="00897531" w:rsidRPr="00BD7AFF">
              <w:rPr>
                <w:rFonts w:ascii="Calibri" w:hAnsi="Calibri" w:cs="Calibri"/>
              </w:rPr>
              <w:t>Conf</w:t>
            </w:r>
            <w:r w:rsidRPr="00BD7AFF">
              <w:rPr>
                <w:rFonts w:ascii="Calibri" w:hAnsi="Calibri" w:cs="Calibri"/>
              </w:rPr>
              <w:t xml:space="preserve">. dr. ing. </w:t>
            </w:r>
            <w:r w:rsidR="00897531" w:rsidRPr="00BD7AFF">
              <w:rPr>
                <w:rFonts w:ascii="Calibri" w:hAnsi="Calibri" w:cs="Calibri"/>
              </w:rPr>
              <w:t>Cristian PASTIA</w:t>
            </w:r>
            <w:r w:rsidRPr="00BD7AFF">
              <w:rPr>
                <w:rFonts w:ascii="Calibri" w:hAnsi="Calibri" w:cs="Calibri"/>
              </w:rPr>
              <w:t xml:space="preserve"> – </w:t>
            </w:r>
            <w:r w:rsidR="00BB3773" w:rsidRPr="00BD7AFF">
              <w:rPr>
                <w:rFonts w:ascii="Calibri" w:hAnsi="Calibri" w:cs="Calibri"/>
              </w:rPr>
              <w:t>Universitatea Tehnică “Gheorghe Asachi” din Iași</w:t>
            </w:r>
            <w:r w:rsidR="00A259FE">
              <w:rPr>
                <w:rFonts w:ascii="Calibri" w:hAnsi="Calibri" w:cs="Calibri"/>
              </w:rPr>
              <w:t>;</w:t>
            </w:r>
          </w:p>
          <w:p w14:paraId="78C271E7" w14:textId="77777777" w:rsidR="00380121" w:rsidRPr="00BD7AFF" w:rsidRDefault="00380121" w:rsidP="00380121">
            <w:pPr>
              <w:rPr>
                <w:rFonts w:ascii="Calibri" w:hAnsi="Calibri" w:cs="Calibri"/>
                <w:b/>
              </w:rPr>
            </w:pPr>
            <w:r w:rsidRPr="00BD7AFF">
              <w:rPr>
                <w:rFonts w:ascii="Calibri" w:hAnsi="Calibri" w:cs="Calibri"/>
                <w:b/>
              </w:rPr>
              <w:t>Membri supleanți:</w:t>
            </w:r>
          </w:p>
          <w:p w14:paraId="5698940B" w14:textId="16B2C35B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1. Conf. dr. ing. </w:t>
            </w:r>
            <w:r w:rsidR="00897531" w:rsidRPr="00BD7AFF">
              <w:rPr>
                <w:rFonts w:ascii="Calibri" w:hAnsi="Calibri" w:cs="Calibri"/>
              </w:rPr>
              <w:t>Zsongor Ferdinand GOBESZ – Universitatea Tehnică din Cluj-Napoca;</w:t>
            </w:r>
          </w:p>
          <w:p w14:paraId="36743DD7" w14:textId="6F3FA5B1" w:rsidR="00380121" w:rsidRPr="00BD7AFF" w:rsidRDefault="00380121" w:rsidP="00380121">
            <w:pPr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 xml:space="preserve">2. </w:t>
            </w:r>
            <w:r w:rsidR="003C060D" w:rsidRPr="00BD7AFF">
              <w:rPr>
                <w:rFonts w:cstheme="minorHAnsi"/>
              </w:rPr>
              <w:t xml:space="preserve">Prof. dr. ing. Irina LUNGU -  Universitatea Tehnică "Gheorghe </w:t>
            </w:r>
            <w:r w:rsidR="003C060D" w:rsidRPr="00BD7AFF">
              <w:rPr>
                <w:rFonts w:cstheme="minorHAnsi"/>
                <w:cs/>
              </w:rPr>
              <w:t>‎</w:t>
            </w:r>
            <w:r w:rsidR="003C060D" w:rsidRPr="00BD7AFF">
              <w:rPr>
                <w:rFonts w:cstheme="minorHAnsi"/>
              </w:rPr>
              <w:t>Asachi" din Iași;</w:t>
            </w:r>
          </w:p>
          <w:p w14:paraId="0B2E223B" w14:textId="6FCB7336" w:rsidR="00380121" w:rsidRPr="00BD7AFF" w:rsidRDefault="003C060D" w:rsidP="00380121">
            <w:pPr>
              <w:rPr>
                <w:rFonts w:ascii="Calibri" w:hAnsi="Calibri" w:cs="Calibri"/>
                <w:b/>
              </w:rPr>
            </w:pPr>
            <w:r w:rsidRPr="00A259FE">
              <w:rPr>
                <w:rFonts w:ascii="Calibri" w:hAnsi="Calibri" w:cs="Calibri"/>
              </w:rPr>
              <w:t>3.</w:t>
            </w:r>
            <w:r w:rsidRPr="00BD7AFF">
              <w:rPr>
                <w:rFonts w:ascii="Calibri" w:hAnsi="Calibri" w:cs="Calibri"/>
                <w:b/>
              </w:rPr>
              <w:t xml:space="preserve"> </w:t>
            </w:r>
            <w:r w:rsidRPr="00BD7AFF">
              <w:rPr>
                <w:rFonts w:ascii="Calibri" w:hAnsi="Calibri" w:cs="Calibri"/>
              </w:rPr>
              <w:t>Prof. dr. ing. Marcela Florina PRADA – Universitatea din Oradea.</w:t>
            </w:r>
          </w:p>
        </w:tc>
      </w:tr>
      <w:tr w:rsidR="00380121" w:rsidRPr="00BD7AFF" w14:paraId="2BC3E8D4" w14:textId="77777777" w:rsidTr="7A7BFE60">
        <w:tc>
          <w:tcPr>
            <w:tcW w:w="1414" w:type="dxa"/>
            <w:vMerge w:val="restart"/>
            <w:vAlign w:val="center"/>
          </w:tcPr>
          <w:p w14:paraId="1813EE27" w14:textId="479A7A43" w:rsidR="00380121" w:rsidRPr="00BD7AFF" w:rsidRDefault="00E04C5F" w:rsidP="00380121">
            <w:pPr>
              <w:rPr>
                <w:rFonts w:ascii="Calibri" w:hAnsi="Calibri" w:cs="Calibri"/>
              </w:rPr>
            </w:pPr>
            <w:r w:rsidRPr="00BD7AFF">
              <w:t>Structuri</w:t>
            </w:r>
          </w:p>
        </w:tc>
        <w:tc>
          <w:tcPr>
            <w:tcW w:w="962" w:type="dxa"/>
            <w:vAlign w:val="center"/>
          </w:tcPr>
          <w:p w14:paraId="4FA3FEDF" w14:textId="20C6A956" w:rsidR="00380121" w:rsidRPr="00BD7AFF" w:rsidRDefault="00E04C5F" w:rsidP="00380121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4</w:t>
            </w:r>
          </w:p>
        </w:tc>
        <w:tc>
          <w:tcPr>
            <w:tcW w:w="1350" w:type="dxa"/>
            <w:vAlign w:val="center"/>
          </w:tcPr>
          <w:p w14:paraId="61758D66" w14:textId="3382957D" w:rsidR="00380121" w:rsidRPr="00BD7AFF" w:rsidRDefault="00380121" w:rsidP="00380121">
            <w:pPr>
              <w:jc w:val="both"/>
              <w:rPr>
                <w:rFonts w:ascii="Calibri" w:hAnsi="Calibri" w:cs="Calibri"/>
              </w:rPr>
            </w:pPr>
            <w:r w:rsidRPr="00BD7AFF">
              <w:t>Profesor</w:t>
            </w:r>
          </w:p>
        </w:tc>
        <w:tc>
          <w:tcPr>
            <w:tcW w:w="3622" w:type="dxa"/>
          </w:tcPr>
          <w:p w14:paraId="6CED8152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Președinte:</w:t>
            </w:r>
          </w:p>
          <w:p w14:paraId="6E870AD1" w14:textId="77777777" w:rsidR="00D95C32" w:rsidRPr="00BD7AFF" w:rsidRDefault="00D95C32" w:rsidP="00D95C32">
            <w:pPr>
              <w:jc w:val="both"/>
            </w:pPr>
            <w:r w:rsidRPr="00BD7AFF">
              <w:t>1. Prof. dr. ing. Daniela Lucia MANEA - ‎‎Universitatea Tehnică din Cluj-Napoca;</w:t>
            </w:r>
          </w:p>
          <w:p w14:paraId="4DB6E0A5" w14:textId="77777777" w:rsidR="00D95C32" w:rsidRPr="00BD7AFF" w:rsidRDefault="00D95C32" w:rsidP="00D95C32">
            <w:pPr>
              <w:jc w:val="both"/>
            </w:pPr>
            <w:r w:rsidRPr="00BD7AFF">
              <w:t>‎</w:t>
            </w:r>
            <w:r w:rsidRPr="00BD7AFF">
              <w:rPr>
                <w:b/>
              </w:rPr>
              <w:t>Membri:</w:t>
            </w:r>
          </w:p>
          <w:p w14:paraId="7BD5095B" w14:textId="181B98AF" w:rsidR="00D95C32" w:rsidRPr="00BD7AFF" w:rsidRDefault="00D95C32" w:rsidP="00D95C32">
            <w:pPr>
              <w:jc w:val="both"/>
            </w:pPr>
            <w:r w:rsidRPr="00BD7AFF">
              <w:t xml:space="preserve">2. Prof. dr. ing. </w:t>
            </w:r>
            <w:r w:rsidR="003C060D" w:rsidRPr="00BD7AFF">
              <w:t>Radu Sorin VĂCĂREANU</w:t>
            </w:r>
            <w:r w:rsidRPr="00BD7AFF">
              <w:t xml:space="preserve">  - ‎‎</w:t>
            </w:r>
            <w:r w:rsidR="003C060D" w:rsidRPr="00BD7AFF">
              <w:rPr>
                <w:rFonts w:ascii="Calibri" w:hAnsi="Calibri" w:cs="Calibri"/>
              </w:rPr>
              <w:t xml:space="preserve"> Universitatea Tehnică de Construcții Bucureşti</w:t>
            </w:r>
            <w:r w:rsidRPr="00BD7AFF">
              <w:t>;</w:t>
            </w:r>
          </w:p>
          <w:p w14:paraId="36D4EC15" w14:textId="213D67F5" w:rsidR="00D95C32" w:rsidRPr="00BD7AFF" w:rsidRDefault="003C060D" w:rsidP="00D95C32">
            <w:pPr>
              <w:jc w:val="both"/>
            </w:pPr>
            <w:r w:rsidRPr="00BD7AFF">
              <w:t>3. Prof. dr. ing. Dorina Nicolina ISOPESCU</w:t>
            </w:r>
            <w:r w:rsidR="00D95C32" w:rsidRPr="00BD7AFF">
              <w:t xml:space="preserve"> -  Universitatea Tehnică "Gheorghe Asachi" din Iași;</w:t>
            </w:r>
          </w:p>
          <w:p w14:paraId="2171BD91" w14:textId="2AE311A8" w:rsidR="00D95C32" w:rsidRPr="00BD7AFF" w:rsidRDefault="00D95C32" w:rsidP="00D95C32">
            <w:pPr>
              <w:jc w:val="both"/>
            </w:pPr>
            <w:r w:rsidRPr="00BD7AFF">
              <w:t xml:space="preserve">4. Prof. dr. ing. </w:t>
            </w:r>
            <w:r w:rsidR="003C060D" w:rsidRPr="00BD7AFF">
              <w:t xml:space="preserve">Aurel STRATAN - </w:t>
            </w:r>
            <w:r w:rsidR="003C060D" w:rsidRPr="00BD7AFF">
              <w:rPr>
                <w:rFonts w:ascii="Calibri" w:hAnsi="Calibri" w:cs="Calibri"/>
              </w:rPr>
              <w:t>Universitatea Politehnica Timişoara;</w:t>
            </w:r>
          </w:p>
          <w:p w14:paraId="238238A6" w14:textId="4E90F17E" w:rsidR="00D95C32" w:rsidRPr="00BD7AFF" w:rsidRDefault="00D95C32" w:rsidP="00D95C32">
            <w:pPr>
              <w:jc w:val="both"/>
            </w:pPr>
            <w:r w:rsidRPr="00BD7AFF">
              <w:t xml:space="preserve">5. </w:t>
            </w:r>
            <w:r w:rsidR="003C060D" w:rsidRPr="00BD7AFF">
              <w:t>Prof. dr. ing. Călin Grigore Radu  MIRCEA - Universitatea Tehnică din Cluj-Napoca;</w:t>
            </w:r>
          </w:p>
          <w:p w14:paraId="55C3EB08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Membri supleanți:</w:t>
            </w:r>
          </w:p>
          <w:p w14:paraId="581C6A9F" w14:textId="62FA5FDC" w:rsidR="00D95C32" w:rsidRPr="00BD7AFF" w:rsidRDefault="00D95C32" w:rsidP="00D95C32">
            <w:pPr>
              <w:jc w:val="both"/>
            </w:pPr>
            <w:r w:rsidRPr="00BD7AFF">
              <w:t xml:space="preserve">1. Prof. dr. ing. Adrian </w:t>
            </w:r>
            <w:r w:rsidR="003C060D" w:rsidRPr="00BD7AFF">
              <w:t xml:space="preserve">Alexandru </w:t>
            </w:r>
            <w:r w:rsidRPr="00BD7AFF">
              <w:t>ŞERBĂNOIU - Universitatea Tehnică "Gheorghe ‎Asachi" din Iași;</w:t>
            </w:r>
          </w:p>
          <w:p w14:paraId="75BE5A78" w14:textId="0D1D4CE4" w:rsidR="00380121" w:rsidRPr="00BD7AFF" w:rsidRDefault="00D95C32" w:rsidP="00D95C32">
            <w:pPr>
              <w:spacing w:before="60" w:after="60"/>
              <w:rPr>
                <w:rFonts w:ascii="Calibri" w:hAnsi="Calibri" w:cs="Calibri"/>
              </w:rPr>
            </w:pPr>
            <w:r w:rsidRPr="00BD7AFF">
              <w:t xml:space="preserve">2. </w:t>
            </w:r>
            <w:r w:rsidR="003C060D" w:rsidRPr="00BD7AFF">
              <w:rPr>
                <w:rFonts w:ascii="Calibri" w:hAnsi="Calibri" w:cs="Calibri"/>
              </w:rPr>
              <w:t>Prof. dr. ing. Adrian CIUTINĂ – Universitatea Politehnica Timişoara.</w:t>
            </w:r>
          </w:p>
        </w:tc>
        <w:tc>
          <w:tcPr>
            <w:tcW w:w="3392" w:type="dxa"/>
          </w:tcPr>
          <w:p w14:paraId="05CBE446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Președinte:</w:t>
            </w:r>
          </w:p>
          <w:p w14:paraId="7A00FB76" w14:textId="0742691A" w:rsidR="00D95C32" w:rsidRPr="00BD7AFF" w:rsidRDefault="00D95C32" w:rsidP="00D95C32">
            <w:pPr>
              <w:jc w:val="both"/>
            </w:pPr>
            <w:r w:rsidRPr="00BD7AFF">
              <w:t xml:space="preserve">1. Prof. dr. ing. </w:t>
            </w:r>
            <w:r w:rsidR="003C060D" w:rsidRPr="00BD7AFF">
              <w:t>Cristina Mihaela CÂMPIAN</w:t>
            </w:r>
            <w:r w:rsidRPr="00BD7AFF">
              <w:t xml:space="preserve"> - Universitatea Tehnică din Cluj-Napoca;</w:t>
            </w:r>
          </w:p>
          <w:p w14:paraId="12BBDA40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Membri:</w:t>
            </w:r>
          </w:p>
          <w:p w14:paraId="4BB090CE" w14:textId="64C58CD9" w:rsidR="00D95C32" w:rsidRPr="00BD7AFF" w:rsidRDefault="00D95C32" w:rsidP="00D95C32">
            <w:pPr>
              <w:jc w:val="both"/>
            </w:pPr>
            <w:r w:rsidRPr="00BD7AFF">
              <w:t xml:space="preserve">2. Prof. dr. ing. </w:t>
            </w:r>
            <w:r w:rsidR="003C060D" w:rsidRPr="00BD7AFF">
              <w:t>Dan DANIEL</w:t>
            </w:r>
            <w:r w:rsidRPr="00BD7AFF">
              <w:t xml:space="preserve">- </w:t>
            </w:r>
            <w:r w:rsidR="003C060D" w:rsidRPr="00BD7AFF">
              <w:rPr>
                <w:rFonts w:ascii="Calibri" w:hAnsi="Calibri" w:cs="Calibri"/>
              </w:rPr>
              <w:t>Universitatea Politehnica Timişoara</w:t>
            </w:r>
            <w:r w:rsidRPr="00BD7AFF">
              <w:t>;</w:t>
            </w:r>
          </w:p>
          <w:p w14:paraId="31F8A79D" w14:textId="0EBA1EBE" w:rsidR="00D95C32" w:rsidRPr="00BD7AFF" w:rsidRDefault="00D95C32" w:rsidP="00D95C32">
            <w:pPr>
              <w:jc w:val="both"/>
            </w:pPr>
            <w:r w:rsidRPr="00BD7AFF">
              <w:t xml:space="preserve">3. </w:t>
            </w:r>
            <w:r w:rsidR="003C060D" w:rsidRPr="00BD7AFF">
              <w:t>Prof. dr. ing Andrei BURLACU - Universitatea Tehnică "Gheorghe Asachi" din Iași</w:t>
            </w:r>
            <w:r w:rsidRPr="00BD7AFF">
              <w:t>;</w:t>
            </w:r>
          </w:p>
          <w:p w14:paraId="2B42F193" w14:textId="714870FD" w:rsidR="00D95C32" w:rsidRPr="00BD7AFF" w:rsidRDefault="00D95C32" w:rsidP="00D95C32">
            <w:pPr>
              <w:jc w:val="both"/>
            </w:pPr>
            <w:r w:rsidRPr="00BD7AFF">
              <w:t xml:space="preserve">4. </w:t>
            </w:r>
            <w:r w:rsidR="0003333B" w:rsidRPr="00BD7AFF">
              <w:rPr>
                <w:rFonts w:ascii="Calibri" w:hAnsi="Calibri" w:cs="Calibri"/>
              </w:rPr>
              <w:t>Prof. dr.ing. Ligia Mihaela MOGA – Universitatea Tehnică din Cluj-Napoca;</w:t>
            </w:r>
          </w:p>
          <w:p w14:paraId="423A6F71" w14:textId="7A0C380A" w:rsidR="00D95C32" w:rsidRPr="00BD7AFF" w:rsidRDefault="0003333B" w:rsidP="00D95C32">
            <w:pPr>
              <w:jc w:val="both"/>
            </w:pPr>
            <w:r w:rsidRPr="00BD7AFF">
              <w:t xml:space="preserve">5. </w:t>
            </w:r>
            <w:r w:rsidR="003C060D" w:rsidRPr="00BD7AFF">
              <w:rPr>
                <w:rFonts w:ascii="Calibri" w:hAnsi="Calibri" w:cs="Calibri"/>
              </w:rPr>
              <w:t>Prof. dr. ing. Marcela Florina PRADA – Universitatea din Oradea</w:t>
            </w:r>
            <w:r w:rsidR="00D95C32" w:rsidRPr="00BD7AFF">
              <w:t>;</w:t>
            </w:r>
          </w:p>
          <w:p w14:paraId="56D21020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Membri supleanți:</w:t>
            </w:r>
          </w:p>
          <w:p w14:paraId="53C17FCE" w14:textId="6A85F0D6" w:rsidR="00D95C32" w:rsidRPr="00BD7AFF" w:rsidRDefault="003136AE" w:rsidP="00D95C32">
            <w:pPr>
              <w:jc w:val="both"/>
            </w:pPr>
            <w:r w:rsidRPr="00BD7AFF">
              <w:t xml:space="preserve">1. </w:t>
            </w:r>
            <w:r w:rsidR="0003333B" w:rsidRPr="00BD7AFF">
              <w:t>Prof. dr. ing. Mădălina Xenia CĂLBUREANU POPESCU -   Universitatea din Craiova;</w:t>
            </w:r>
          </w:p>
          <w:p w14:paraId="22A19453" w14:textId="3687AD7D" w:rsidR="00380121" w:rsidRPr="00BD7AFF" w:rsidRDefault="00D95C32" w:rsidP="00D95C32">
            <w:pPr>
              <w:jc w:val="both"/>
              <w:rPr>
                <w:rFonts w:ascii="Calibri" w:hAnsi="Calibri" w:cs="Calibri"/>
              </w:rPr>
            </w:pPr>
            <w:r w:rsidRPr="00BD7AFF">
              <w:t xml:space="preserve">2. </w:t>
            </w:r>
            <w:r w:rsidR="0003333B" w:rsidRPr="00BD7AFF">
              <w:t>Prof. dr. ing. Ioan TUNS -   Universitatea Transilvania din Brașov</w:t>
            </w:r>
            <w:r w:rsidRPr="00BD7AFF">
              <w:t>.</w:t>
            </w:r>
          </w:p>
        </w:tc>
      </w:tr>
      <w:tr w:rsidR="00380121" w:rsidRPr="00BD7AFF" w14:paraId="7CA4F498" w14:textId="77777777" w:rsidTr="7A7BFE60">
        <w:tc>
          <w:tcPr>
            <w:tcW w:w="1414" w:type="dxa"/>
            <w:vMerge/>
            <w:vAlign w:val="center"/>
          </w:tcPr>
          <w:p w14:paraId="466AF902" w14:textId="50A862E3" w:rsidR="00380121" w:rsidRPr="00BD7AFF" w:rsidRDefault="00380121" w:rsidP="00380121">
            <w:pPr>
              <w:rPr>
                <w:rFonts w:ascii="Calibri" w:hAnsi="Calibri" w:cs="Calibri"/>
              </w:rPr>
            </w:pPr>
          </w:p>
        </w:tc>
        <w:tc>
          <w:tcPr>
            <w:tcW w:w="962" w:type="dxa"/>
            <w:vAlign w:val="center"/>
          </w:tcPr>
          <w:p w14:paraId="10DFA815" w14:textId="5665C27A" w:rsidR="00380121" w:rsidRPr="00BD7AFF" w:rsidRDefault="00E04C5F" w:rsidP="00380121">
            <w:pPr>
              <w:jc w:val="center"/>
              <w:rPr>
                <w:rFonts w:ascii="Calibri" w:hAnsi="Calibri" w:cs="Calibri"/>
              </w:rPr>
            </w:pPr>
            <w:r w:rsidRPr="00BD7AFF">
              <w:rPr>
                <w:rFonts w:ascii="Calibri" w:hAnsi="Calibri" w:cs="Calibri"/>
              </w:rPr>
              <w:t>11</w:t>
            </w:r>
          </w:p>
        </w:tc>
        <w:tc>
          <w:tcPr>
            <w:tcW w:w="1350" w:type="dxa"/>
            <w:vAlign w:val="center"/>
          </w:tcPr>
          <w:p w14:paraId="6F3FF136" w14:textId="5A23D88B" w:rsidR="00380121" w:rsidRPr="00BD7AFF" w:rsidRDefault="00E04C5F" w:rsidP="00380121">
            <w:pPr>
              <w:jc w:val="both"/>
              <w:rPr>
                <w:rFonts w:ascii="Calibri" w:hAnsi="Calibri" w:cs="Calibri"/>
              </w:rPr>
            </w:pPr>
            <w:r w:rsidRPr="00BD7AFF">
              <w:t>Conferențiar</w:t>
            </w:r>
          </w:p>
        </w:tc>
        <w:tc>
          <w:tcPr>
            <w:tcW w:w="3622" w:type="dxa"/>
          </w:tcPr>
          <w:p w14:paraId="476AD876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Președinte:</w:t>
            </w:r>
          </w:p>
          <w:p w14:paraId="68FF0739" w14:textId="0C7FA41E" w:rsidR="00D95C32" w:rsidRPr="00BD7AFF" w:rsidRDefault="003E2565" w:rsidP="0003333B">
            <w:pPr>
              <w:jc w:val="both"/>
            </w:pPr>
            <w:r w:rsidRPr="00BD7AFF">
              <w:rPr>
                <w:rFonts w:ascii="Calibri" w:hAnsi="Calibri" w:cs="Calibri"/>
              </w:rPr>
              <w:t xml:space="preserve">1. </w:t>
            </w:r>
            <w:r w:rsidR="00D95C32" w:rsidRPr="00BD7AFF">
              <w:t xml:space="preserve">Conf. dr. ing. </w:t>
            </w:r>
            <w:r w:rsidR="0003333B" w:rsidRPr="00BD7AFF">
              <w:t>Attila PUSKAS - Universitatea Tehnică din Cluj-Napoca;</w:t>
            </w:r>
          </w:p>
          <w:p w14:paraId="1AC5062D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lastRenderedPageBreak/>
              <w:t>Membri:</w:t>
            </w:r>
          </w:p>
          <w:p w14:paraId="138AB87A" w14:textId="4CB65CA7" w:rsidR="00D95C32" w:rsidRPr="00BD7AFF" w:rsidRDefault="00D95C32" w:rsidP="00D95C32">
            <w:pPr>
              <w:jc w:val="both"/>
            </w:pPr>
            <w:r w:rsidRPr="00BD7AFF">
              <w:t>2.</w:t>
            </w:r>
            <w:r w:rsidR="0003333B" w:rsidRPr="00BD7AFF">
              <w:t xml:space="preserve"> </w:t>
            </w:r>
            <w:r w:rsidR="0003333B" w:rsidRPr="00BD7AFF">
              <w:rPr>
                <w:rFonts w:ascii="Calibri" w:hAnsi="Calibri" w:cs="Calibri"/>
              </w:rPr>
              <w:t>Prof. dr. ing. Marcela Florina PRADA – Universitatea din Oradea;</w:t>
            </w:r>
          </w:p>
          <w:p w14:paraId="4BD3E8C7" w14:textId="046413FE" w:rsidR="00D95C32" w:rsidRPr="00BD7AFF" w:rsidRDefault="00D95C32" w:rsidP="00D95C32">
            <w:pPr>
              <w:jc w:val="both"/>
            </w:pPr>
            <w:r w:rsidRPr="00BD7AFF">
              <w:t xml:space="preserve">3. </w:t>
            </w:r>
            <w:r w:rsidR="0003333B" w:rsidRPr="00BD7AFF">
              <w:rPr>
                <w:rFonts w:cstheme="minorHAnsi"/>
              </w:rPr>
              <w:t>Prof. dr. ing. Tam</w:t>
            </w:r>
            <w:r w:rsidR="00294B8A" w:rsidRPr="00BD7AFF">
              <w:rPr>
                <w:rFonts w:cstheme="minorHAnsi"/>
              </w:rPr>
              <w:t>á</w:t>
            </w:r>
            <w:r w:rsidR="0003333B" w:rsidRPr="00BD7AFF">
              <w:rPr>
                <w:rFonts w:cstheme="minorHAnsi"/>
              </w:rPr>
              <w:t>s NAGY-GY</w:t>
            </w:r>
            <w:r w:rsidR="00294B8A" w:rsidRPr="00BD7AFF">
              <w:rPr>
                <w:rFonts w:cstheme="minorHAnsi"/>
              </w:rPr>
              <w:t>Ö</w:t>
            </w:r>
            <w:r w:rsidR="0003333B" w:rsidRPr="00BD7AFF">
              <w:rPr>
                <w:rFonts w:cstheme="minorHAnsi"/>
              </w:rPr>
              <w:t>RGY - Universitatea Politehnica Timișoara;</w:t>
            </w:r>
          </w:p>
          <w:p w14:paraId="1B95E693" w14:textId="4949BB50" w:rsidR="00D95C32" w:rsidRPr="00BD7AFF" w:rsidRDefault="00D95C32" w:rsidP="00D95C32">
            <w:pPr>
              <w:jc w:val="both"/>
            </w:pPr>
            <w:r w:rsidRPr="00BD7AFF">
              <w:t xml:space="preserve">4. </w:t>
            </w:r>
            <w:r w:rsidR="0003333B" w:rsidRPr="00BD7AFF">
              <w:t>Conf</w:t>
            </w:r>
            <w:r w:rsidR="00AC730F" w:rsidRPr="00BD7AFF">
              <w:t xml:space="preserve">. </w:t>
            </w:r>
            <w:r w:rsidRPr="00BD7AFF">
              <w:t xml:space="preserve">dr. ing.  </w:t>
            </w:r>
            <w:r w:rsidR="0003333B" w:rsidRPr="00BD7AFF">
              <w:t xml:space="preserve">Florin Sorin CODRUŢ - </w:t>
            </w:r>
            <w:r w:rsidR="0003333B" w:rsidRPr="00BD7AFF">
              <w:rPr>
                <w:rFonts w:ascii="Calibri" w:hAnsi="Calibri" w:cs="Calibri"/>
              </w:rPr>
              <w:t>Universitatea Politehnica Timişoara</w:t>
            </w:r>
            <w:r w:rsidRPr="00BD7AFF">
              <w:t>;</w:t>
            </w:r>
          </w:p>
          <w:p w14:paraId="60BB456E" w14:textId="0EAFCB5C" w:rsidR="00D95C32" w:rsidRPr="00BD7AFF" w:rsidRDefault="00D95C32" w:rsidP="00D95C32">
            <w:pPr>
              <w:jc w:val="both"/>
            </w:pPr>
            <w:r w:rsidRPr="00BD7AFF">
              <w:t xml:space="preserve">5. </w:t>
            </w:r>
            <w:r w:rsidR="0080317C" w:rsidRPr="00BD7AFF">
              <w:rPr>
                <w:rFonts w:ascii="Calibri" w:hAnsi="Calibri" w:cs="Calibri"/>
              </w:rPr>
              <w:t xml:space="preserve">Prof. dr. ing. Zsolt NAGY </w:t>
            </w:r>
            <w:r w:rsidR="0003333B" w:rsidRPr="00BD7AFF">
              <w:t>- Universitatea Tehnică din Cluj-Napoca</w:t>
            </w:r>
            <w:r w:rsidRPr="00BD7AFF">
              <w:t>;</w:t>
            </w:r>
          </w:p>
          <w:p w14:paraId="0B63775D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Membri supleanți:</w:t>
            </w:r>
          </w:p>
          <w:p w14:paraId="787BADC2" w14:textId="3BC5E2B0" w:rsidR="0003333B" w:rsidRPr="00BD7AFF" w:rsidRDefault="00D95C32" w:rsidP="00D95C32">
            <w:pPr>
              <w:spacing w:before="60"/>
            </w:pPr>
            <w:r w:rsidRPr="00BD7AFF">
              <w:t xml:space="preserve">1. </w:t>
            </w:r>
            <w:r w:rsidR="0003333B" w:rsidRPr="00BD7AFF">
              <w:t xml:space="preserve">Prof. dr. ing. Cristina Mihaela CÂMPIAN - Universitatea Tehnică din Cluj-Napoca; </w:t>
            </w:r>
          </w:p>
          <w:p w14:paraId="7FF1BE5A" w14:textId="39CAFA4E" w:rsidR="00380121" w:rsidRDefault="00D95C32" w:rsidP="00EB6C36">
            <w:pPr>
              <w:spacing w:before="60"/>
            </w:pPr>
            <w:r w:rsidRPr="00BD7AFF">
              <w:t>2.</w:t>
            </w:r>
            <w:r w:rsidR="00EC1D2D" w:rsidRPr="00BD7AFF">
              <w:t xml:space="preserve"> Prof. dr. ing. Ioan TUNS -   Universitatea Transilvania din Brașov</w:t>
            </w:r>
            <w:r w:rsidRPr="00BD7AFF">
              <w:t>.</w:t>
            </w:r>
          </w:p>
          <w:p w14:paraId="03159EAE" w14:textId="75A2A403" w:rsidR="00EC1D2D" w:rsidRPr="00BD7AFF" w:rsidRDefault="00EC1D2D" w:rsidP="00EB6C36">
            <w:pPr>
              <w:spacing w:before="60"/>
              <w:rPr>
                <w:rFonts w:ascii="Calibri" w:hAnsi="Calibri" w:cs="Calibri"/>
              </w:rPr>
            </w:pPr>
          </w:p>
        </w:tc>
        <w:tc>
          <w:tcPr>
            <w:tcW w:w="3392" w:type="dxa"/>
          </w:tcPr>
          <w:p w14:paraId="49AF1E81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lastRenderedPageBreak/>
              <w:t>Președinte:</w:t>
            </w:r>
          </w:p>
          <w:p w14:paraId="5E322975" w14:textId="26CB66CE" w:rsidR="00D95C32" w:rsidRPr="00BD7AFF" w:rsidRDefault="00D95C32" w:rsidP="00D95C32">
            <w:pPr>
              <w:jc w:val="both"/>
            </w:pPr>
            <w:r w:rsidRPr="00BD7AFF">
              <w:t xml:space="preserve">1. </w:t>
            </w:r>
            <w:r w:rsidR="0003333B" w:rsidRPr="00BD7AFF">
              <w:t>Prof. dr. ing. Călin Grigore Radu  MIRCEA - Universitatea Tehnică din Cluj-Napoca;</w:t>
            </w:r>
          </w:p>
          <w:p w14:paraId="456D4B3D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lastRenderedPageBreak/>
              <w:t xml:space="preserve">Membri: </w:t>
            </w:r>
          </w:p>
          <w:p w14:paraId="0CEC45EB" w14:textId="3558C16A" w:rsidR="00D95C32" w:rsidRPr="00BD7AFF" w:rsidRDefault="00D95C32" w:rsidP="00D95C32">
            <w:pPr>
              <w:jc w:val="both"/>
            </w:pPr>
            <w:r w:rsidRPr="00BD7AFF">
              <w:t xml:space="preserve">2. </w:t>
            </w:r>
            <w:r w:rsidR="00EC1D2D" w:rsidRPr="00BD7AFF">
              <w:t xml:space="preserve">Prof. dr. ing. Dan DANIEL- </w:t>
            </w:r>
            <w:r w:rsidR="00EC1D2D" w:rsidRPr="00BD7AFF">
              <w:rPr>
                <w:rFonts w:ascii="Calibri" w:hAnsi="Calibri" w:cs="Calibri"/>
              </w:rPr>
              <w:t>Universitatea Politehnica Timişoara</w:t>
            </w:r>
            <w:r w:rsidR="00EC1D2D" w:rsidRPr="00BD7AFF">
              <w:t xml:space="preserve"> </w:t>
            </w:r>
          </w:p>
          <w:p w14:paraId="5F430B48" w14:textId="26AE2436" w:rsidR="00D95C32" w:rsidRPr="00BD7AFF" w:rsidRDefault="00D95C32" w:rsidP="00D95C32">
            <w:pPr>
              <w:jc w:val="both"/>
            </w:pPr>
            <w:r w:rsidRPr="00BD7AFF">
              <w:t xml:space="preserve">3. </w:t>
            </w:r>
            <w:r w:rsidR="0003333B" w:rsidRPr="00BD7AFF">
              <w:rPr>
                <w:rFonts w:cstheme="minorHAnsi"/>
              </w:rPr>
              <w:t>Prof. dr. ing. Dan Paul GEORGESCU - Universitatea Tehnică de Construcţii Bucureşti;</w:t>
            </w:r>
          </w:p>
          <w:p w14:paraId="2A14AADD" w14:textId="3ABC7D1C" w:rsidR="00D95C32" w:rsidRPr="00BD7AFF" w:rsidRDefault="00D95C32" w:rsidP="00D95C32">
            <w:pPr>
              <w:jc w:val="both"/>
            </w:pPr>
            <w:r w:rsidRPr="00BD7AFF">
              <w:t xml:space="preserve">4. </w:t>
            </w:r>
            <w:r w:rsidR="00BB3773" w:rsidRPr="00BD7AFF">
              <w:t>Prof. dr. ing. Petre MIHAI - Universitatea Tehnică "Gheorghe ‎Asachi" din Iași;</w:t>
            </w:r>
          </w:p>
          <w:p w14:paraId="75EBB4BA" w14:textId="1881C2A5" w:rsidR="00D95C32" w:rsidRPr="00BD7AFF" w:rsidRDefault="00D95C32" w:rsidP="00D95C32">
            <w:pPr>
              <w:jc w:val="both"/>
            </w:pPr>
            <w:r w:rsidRPr="00BD7AFF">
              <w:t>5.</w:t>
            </w:r>
            <w:r w:rsidR="00BB3773" w:rsidRPr="00BD7AFF">
              <w:rPr>
                <w:rFonts w:ascii="Calibri" w:hAnsi="Calibri" w:cs="Calibri"/>
              </w:rPr>
              <w:t xml:space="preserve"> </w:t>
            </w:r>
            <w:r w:rsidR="0080317C" w:rsidRPr="00BD7AFF">
              <w:rPr>
                <w:rFonts w:ascii="Calibri" w:hAnsi="Calibri" w:cs="Calibri"/>
              </w:rPr>
              <w:t>Conf</w:t>
            </w:r>
            <w:r w:rsidR="00BB3773" w:rsidRPr="00BD7AFF">
              <w:rPr>
                <w:rFonts w:ascii="Calibri" w:hAnsi="Calibri" w:cs="Calibri"/>
              </w:rPr>
              <w:t>. dr.</w:t>
            </w:r>
            <w:r w:rsidR="00EB6C36" w:rsidRPr="00BD7AFF">
              <w:rPr>
                <w:rFonts w:ascii="Calibri" w:hAnsi="Calibri" w:cs="Calibri"/>
              </w:rPr>
              <w:t xml:space="preserve"> </w:t>
            </w:r>
            <w:r w:rsidR="00BB3773" w:rsidRPr="00BD7AFF">
              <w:rPr>
                <w:rFonts w:ascii="Calibri" w:hAnsi="Calibri" w:cs="Calibri"/>
              </w:rPr>
              <w:t xml:space="preserve">ing. </w:t>
            </w:r>
            <w:r w:rsidR="0080317C" w:rsidRPr="00BD7AFF">
              <w:rPr>
                <w:rFonts w:ascii="Calibri" w:hAnsi="Calibri" w:cs="Calibri"/>
              </w:rPr>
              <w:t>Vasile Stelian FĂRCAŞ</w:t>
            </w:r>
            <w:r w:rsidR="00BB3773" w:rsidRPr="00BD7AFF">
              <w:rPr>
                <w:rFonts w:ascii="Calibri" w:hAnsi="Calibri" w:cs="Calibri"/>
              </w:rPr>
              <w:t xml:space="preserve"> - </w:t>
            </w:r>
            <w:r w:rsidR="00BB3773" w:rsidRPr="00BD7AFF">
              <w:rPr>
                <w:rFonts w:cstheme="minorHAnsi"/>
              </w:rPr>
              <w:t>Universitatea Tehnică din Cluj-Napoca</w:t>
            </w:r>
            <w:r w:rsidRPr="00BD7AFF">
              <w:t>;</w:t>
            </w:r>
          </w:p>
          <w:p w14:paraId="6E81389B" w14:textId="77777777" w:rsidR="00D95C32" w:rsidRPr="00BD7AFF" w:rsidRDefault="00D95C32" w:rsidP="00D95C32">
            <w:pPr>
              <w:jc w:val="both"/>
              <w:rPr>
                <w:b/>
              </w:rPr>
            </w:pPr>
            <w:r w:rsidRPr="00BD7AFF">
              <w:rPr>
                <w:b/>
              </w:rPr>
              <w:t>Membri supleanți:</w:t>
            </w:r>
          </w:p>
          <w:p w14:paraId="69DDEE4A" w14:textId="77777777" w:rsidR="00BB3773" w:rsidRPr="00BD7AFF" w:rsidRDefault="00D95C32" w:rsidP="00D95C32">
            <w:r w:rsidRPr="00BD7AFF">
              <w:t xml:space="preserve">1. </w:t>
            </w:r>
            <w:r w:rsidR="00BB3773" w:rsidRPr="00BD7AFF">
              <w:t>Prof. dr. ing. Mădălina Xenia CĂLBUREANU POPESCU -   Universitatea din Craiova;</w:t>
            </w:r>
          </w:p>
          <w:p w14:paraId="6F7528A3" w14:textId="6991702D" w:rsidR="00EC1D2D" w:rsidRPr="004C4E86" w:rsidRDefault="00D95C32" w:rsidP="00D95C32">
            <w:r w:rsidRPr="00BD7AFF">
              <w:t xml:space="preserve">2. </w:t>
            </w:r>
            <w:r w:rsidR="00BB3773" w:rsidRPr="00BD7AFF">
              <w:rPr>
                <w:rFonts w:ascii="Calibri" w:hAnsi="Calibri" w:cs="Calibri"/>
              </w:rPr>
              <w:t>Conf. dr.ing. Hortensiu – Liviu CUCU – Universitatea Tehnică din Cluj-Napoca</w:t>
            </w:r>
            <w:r w:rsidRPr="00BD7AFF">
              <w:t>.</w:t>
            </w:r>
          </w:p>
        </w:tc>
      </w:tr>
    </w:tbl>
    <w:p w14:paraId="75263A28" w14:textId="77777777" w:rsidR="00C0429D" w:rsidRPr="00BD7AFF" w:rsidRDefault="00C0429D"/>
    <w:p w14:paraId="53E42AB4" w14:textId="77777777" w:rsidR="00C8781E" w:rsidRPr="00BD7AFF" w:rsidRDefault="00C8781E" w:rsidP="00F91B8F">
      <w:pPr>
        <w:spacing w:after="0" w:line="240" w:lineRule="auto"/>
        <w:jc w:val="both"/>
        <w:rPr>
          <w:rFonts w:ascii="Calibri" w:hAnsi="Calibri" w:cs="Calibri"/>
        </w:rPr>
      </w:pPr>
    </w:p>
    <w:p w14:paraId="2F2CE589" w14:textId="77777777" w:rsidR="00D00194" w:rsidRPr="00BD7AFF" w:rsidRDefault="00D00194" w:rsidP="00F91B8F">
      <w:pPr>
        <w:spacing w:after="0" w:line="240" w:lineRule="auto"/>
        <w:jc w:val="both"/>
        <w:rPr>
          <w:rFonts w:ascii="Calibri" w:hAnsi="Calibri" w:cs="Calibri"/>
        </w:rPr>
      </w:pPr>
    </w:p>
    <w:p w14:paraId="6227A5D1" w14:textId="77777777" w:rsidR="004336A2" w:rsidRPr="00BD7AFF" w:rsidRDefault="004336A2" w:rsidP="00F91B8F">
      <w:pPr>
        <w:spacing w:after="0" w:line="240" w:lineRule="auto"/>
        <w:jc w:val="both"/>
        <w:rPr>
          <w:rFonts w:ascii="Calibri" w:hAnsi="Calibri" w:cs="Calibri"/>
        </w:rPr>
      </w:pPr>
    </w:p>
    <w:p w14:paraId="32192006" w14:textId="6D2CBE35" w:rsidR="002259C1" w:rsidRPr="00BD7AFF" w:rsidRDefault="002259C1" w:rsidP="00EB6C36">
      <w:pPr>
        <w:spacing w:after="0" w:line="240" w:lineRule="auto"/>
        <w:ind w:left="3600" w:firstLine="720"/>
        <w:jc w:val="both"/>
      </w:pPr>
      <w:r w:rsidRPr="00BD7AFF">
        <w:t xml:space="preserve">Decan, </w:t>
      </w:r>
      <w:r w:rsidRPr="00BD7AFF">
        <w:tab/>
      </w:r>
      <w:r w:rsidRPr="00BD7AFF">
        <w:tab/>
      </w:r>
      <w:r w:rsidRPr="00BD7AFF">
        <w:tab/>
      </w:r>
      <w:r w:rsidRPr="00BD7AFF">
        <w:tab/>
      </w:r>
      <w:r w:rsidRPr="00BD7AFF">
        <w:tab/>
      </w:r>
      <w:r w:rsidRPr="00BD7AFF">
        <w:tab/>
      </w:r>
      <w:r w:rsidRPr="00BD7AFF">
        <w:tab/>
      </w:r>
      <w:r w:rsidRPr="00BD7AFF">
        <w:tab/>
      </w:r>
    </w:p>
    <w:p w14:paraId="08EE51A3" w14:textId="6443575B" w:rsidR="002259C1" w:rsidRPr="00BD7AFF" w:rsidRDefault="002259C1" w:rsidP="00F91B8F">
      <w:pPr>
        <w:spacing w:after="0" w:line="240" w:lineRule="auto"/>
        <w:jc w:val="both"/>
        <w:rPr>
          <w:rFonts w:cstheme="minorHAnsi"/>
        </w:rPr>
      </w:pPr>
      <w:r w:rsidRPr="00BD7AFF">
        <w:rPr>
          <w:rFonts w:cstheme="minorHAnsi"/>
        </w:rPr>
        <w:t xml:space="preserve">         </w:t>
      </w:r>
      <w:r w:rsidR="00EB6C36" w:rsidRPr="00BD7AFF">
        <w:rPr>
          <w:rFonts w:cstheme="minorHAnsi"/>
        </w:rPr>
        <w:tab/>
      </w:r>
      <w:r w:rsidR="00EB6C36" w:rsidRPr="00BD7AFF">
        <w:rPr>
          <w:rFonts w:cstheme="minorHAnsi"/>
        </w:rPr>
        <w:tab/>
      </w:r>
      <w:r w:rsidR="00EB6C36" w:rsidRPr="00BD7AFF">
        <w:rPr>
          <w:rFonts w:cstheme="minorHAnsi"/>
        </w:rPr>
        <w:tab/>
      </w:r>
      <w:r w:rsidR="00EB6C36" w:rsidRPr="00BD7AFF">
        <w:rPr>
          <w:rFonts w:cstheme="minorHAnsi"/>
        </w:rPr>
        <w:tab/>
        <w:t xml:space="preserve">   </w:t>
      </w:r>
      <w:r w:rsidRPr="00BD7AFF">
        <w:rPr>
          <w:rFonts w:cstheme="minorHAnsi"/>
        </w:rPr>
        <w:t>Prof.</w:t>
      </w:r>
      <w:r w:rsidR="00C438FB" w:rsidRPr="00BD7AFF">
        <w:rPr>
          <w:rFonts w:cstheme="minorHAnsi"/>
        </w:rPr>
        <w:t xml:space="preserve"> </w:t>
      </w:r>
      <w:r w:rsidRPr="00BD7AFF">
        <w:rPr>
          <w:rFonts w:cstheme="minorHAnsi"/>
        </w:rPr>
        <w:t>dr.</w:t>
      </w:r>
      <w:r w:rsidR="00C438FB" w:rsidRPr="00BD7AFF">
        <w:rPr>
          <w:rFonts w:cstheme="minorHAnsi"/>
        </w:rPr>
        <w:t xml:space="preserve"> </w:t>
      </w:r>
      <w:r w:rsidRPr="00BD7AFF">
        <w:rPr>
          <w:rFonts w:cstheme="minorHAnsi"/>
        </w:rPr>
        <w:t>ing.</w:t>
      </w:r>
      <w:r w:rsidR="00C438FB" w:rsidRPr="00BD7AFF">
        <w:rPr>
          <w:rFonts w:cstheme="minorHAnsi"/>
        </w:rPr>
        <w:t xml:space="preserve"> </w:t>
      </w:r>
      <w:r w:rsidRPr="00BD7AFF">
        <w:rPr>
          <w:rFonts w:cstheme="minorHAnsi"/>
        </w:rPr>
        <w:t>Daniela</w:t>
      </w:r>
      <w:r w:rsidR="007B1F09" w:rsidRPr="00BD7AFF">
        <w:rPr>
          <w:rFonts w:cstheme="minorHAnsi"/>
        </w:rPr>
        <w:t xml:space="preserve"> - </w:t>
      </w:r>
      <w:r w:rsidRPr="00BD7AFF">
        <w:rPr>
          <w:rFonts w:cstheme="minorHAnsi"/>
        </w:rPr>
        <w:t>Lucia MANEA</w:t>
      </w:r>
      <w:r w:rsidR="00C438FB" w:rsidRPr="00BD7AFF">
        <w:rPr>
          <w:rFonts w:cstheme="minorHAnsi"/>
        </w:rPr>
        <w:tab/>
      </w:r>
      <w:r w:rsidR="00C438FB" w:rsidRPr="00BD7AFF">
        <w:rPr>
          <w:rFonts w:cstheme="minorHAnsi"/>
        </w:rPr>
        <w:tab/>
      </w:r>
      <w:r w:rsidR="00C438FB" w:rsidRPr="00BD7AFF">
        <w:rPr>
          <w:rFonts w:cstheme="minorHAnsi"/>
        </w:rPr>
        <w:tab/>
      </w:r>
      <w:r w:rsidR="00C438FB" w:rsidRPr="00BD7AFF">
        <w:rPr>
          <w:rFonts w:cstheme="minorHAnsi"/>
        </w:rPr>
        <w:tab/>
      </w:r>
      <w:r w:rsidR="00C438FB" w:rsidRPr="00BD7AFF">
        <w:rPr>
          <w:rFonts w:cstheme="minorHAnsi"/>
        </w:rPr>
        <w:tab/>
      </w:r>
      <w:r w:rsidRPr="00BD7AFF">
        <w:rPr>
          <w:rFonts w:cstheme="minorHAnsi"/>
        </w:rPr>
        <w:t xml:space="preserve"> </w:t>
      </w:r>
    </w:p>
    <w:p w14:paraId="39BE8A52" w14:textId="77777777" w:rsidR="002259C1" w:rsidRPr="00BD7AFF" w:rsidRDefault="002259C1" w:rsidP="002259C1">
      <w:pPr>
        <w:ind w:left="720" w:firstLine="720"/>
        <w:jc w:val="both"/>
      </w:pPr>
    </w:p>
    <w:p w14:paraId="5DCD36CA" w14:textId="77777777" w:rsidR="002259C1" w:rsidRPr="00BD7AFF" w:rsidRDefault="002259C1" w:rsidP="002259C1">
      <w:pPr>
        <w:ind w:left="720" w:firstLine="720"/>
        <w:jc w:val="both"/>
      </w:pPr>
    </w:p>
    <w:p w14:paraId="01AA6A0B" w14:textId="77777777" w:rsidR="003D45A7" w:rsidRPr="00BD7AFF" w:rsidRDefault="003D45A7" w:rsidP="003D45A7">
      <w:pPr>
        <w:ind w:left="720" w:firstLine="720"/>
        <w:jc w:val="both"/>
        <w:rPr>
          <w:rFonts w:ascii="Calibri" w:hAnsi="Calibri" w:cs="Calibri"/>
        </w:rPr>
      </w:pPr>
    </w:p>
    <w:p w14:paraId="241709BB" w14:textId="77777777" w:rsidR="00FE1CD2" w:rsidRPr="00BD7AFF" w:rsidRDefault="00FE1CD2" w:rsidP="003D45A7">
      <w:pPr>
        <w:ind w:left="720" w:firstLine="720"/>
        <w:jc w:val="both"/>
        <w:rPr>
          <w:rFonts w:ascii="Calibri" w:hAnsi="Calibri" w:cs="Calibri"/>
        </w:rPr>
      </w:pPr>
    </w:p>
    <w:p w14:paraId="5ABE346C" w14:textId="77777777" w:rsidR="00FE1CD2" w:rsidRPr="00BD7AFF" w:rsidRDefault="00FE1CD2" w:rsidP="002259C1">
      <w:pPr>
        <w:jc w:val="both"/>
        <w:rPr>
          <w:rFonts w:cstheme="minorHAnsi"/>
        </w:rPr>
      </w:pPr>
    </w:p>
    <w:p w14:paraId="13635EF3" w14:textId="77777777" w:rsidR="004336A2" w:rsidRPr="00BD7AFF" w:rsidRDefault="004336A2" w:rsidP="002259C1">
      <w:pPr>
        <w:jc w:val="both"/>
        <w:rPr>
          <w:rFonts w:cstheme="minorHAnsi"/>
        </w:rPr>
      </w:pPr>
    </w:p>
    <w:p w14:paraId="16BC3CDB" w14:textId="0FDB95C5" w:rsidR="007B1F09" w:rsidRPr="00BD7AFF" w:rsidRDefault="007B1F09" w:rsidP="007B1F09">
      <w:pPr>
        <w:spacing w:after="0" w:line="360" w:lineRule="auto"/>
        <w:rPr>
          <w:rFonts w:cstheme="minorHAnsi"/>
        </w:rPr>
      </w:pPr>
    </w:p>
    <w:p w14:paraId="760D710B" w14:textId="7CB6A1F6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05705B06" w14:textId="4260A403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1080CEB9" w14:textId="38875B8F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3BD05A4F" w14:textId="43256EFA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0E1F4457" w14:textId="608D7713" w:rsidR="00EB6C36" w:rsidRPr="00BD7AFF" w:rsidRDefault="00EB6C36" w:rsidP="007B1F09">
      <w:pPr>
        <w:spacing w:after="0" w:line="360" w:lineRule="auto"/>
        <w:rPr>
          <w:rFonts w:cstheme="minorHAnsi"/>
        </w:rPr>
      </w:pPr>
    </w:p>
    <w:tbl>
      <w:tblPr>
        <w:tblW w:w="4420" w:type="dxa"/>
        <w:tblInd w:w="108" w:type="dxa"/>
        <w:tblLook w:val="04A0" w:firstRow="1" w:lastRow="0" w:firstColumn="1" w:lastColumn="0" w:noHBand="0" w:noVBand="1"/>
      </w:tblPr>
      <w:tblGrid>
        <w:gridCol w:w="1980"/>
        <w:gridCol w:w="2440"/>
      </w:tblGrid>
      <w:tr w:rsidR="00EB6C36" w:rsidRPr="00BD7AFF" w14:paraId="3D2AEEE3" w14:textId="77777777" w:rsidTr="00DD6C91">
        <w:trPr>
          <w:gridAfter w:val="1"/>
          <w:wAfter w:w="2440" w:type="dxa"/>
          <w:trHeight w:val="30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B2444" w14:textId="77777777" w:rsidR="00EB6C36" w:rsidRPr="00BD7AFF" w:rsidRDefault="00EB6C36" w:rsidP="00DD6C91">
            <w:pPr>
              <w:rPr>
                <w:rFonts w:ascii="Calibri" w:hAnsi="Calibri" w:cs="Calibri"/>
                <w:sz w:val="16"/>
                <w:szCs w:val="16"/>
              </w:rPr>
            </w:pPr>
            <w:r w:rsidRPr="00BD7AFF">
              <w:rPr>
                <w:rFonts w:ascii="Calibri" w:hAnsi="Calibri" w:cs="Calibri"/>
                <w:sz w:val="16"/>
                <w:szCs w:val="16"/>
              </w:rPr>
              <w:t>Intocmit,</w:t>
            </w:r>
          </w:p>
        </w:tc>
      </w:tr>
      <w:tr w:rsidR="00EB6C36" w:rsidRPr="00BD7AFF" w14:paraId="3C02148D" w14:textId="77777777" w:rsidTr="00DD6C91">
        <w:trPr>
          <w:trHeight w:val="300"/>
        </w:trPr>
        <w:tc>
          <w:tcPr>
            <w:tcW w:w="4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5E6C" w14:textId="58211731" w:rsidR="00EB6C36" w:rsidRPr="00BD7AFF" w:rsidRDefault="00EB6C36" w:rsidP="00EB6C36">
            <w:pPr>
              <w:rPr>
                <w:rFonts w:ascii="Calibri" w:hAnsi="Calibri" w:cs="Calibri"/>
                <w:sz w:val="16"/>
                <w:szCs w:val="16"/>
              </w:rPr>
            </w:pPr>
            <w:r w:rsidRPr="00BD7AFF">
              <w:rPr>
                <w:rFonts w:ascii="Calibri" w:hAnsi="Calibri" w:cs="Calibri"/>
                <w:sz w:val="16"/>
                <w:szCs w:val="16"/>
              </w:rPr>
              <w:t>Liliana IACOB/Decanat, FC/2 ex</w:t>
            </w:r>
          </w:p>
        </w:tc>
      </w:tr>
    </w:tbl>
    <w:p w14:paraId="2E1DF9F5" w14:textId="4F0AEE9D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7170E93B" w14:textId="13B0615D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7093FA09" w14:textId="77EC0F85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361C6305" w14:textId="7A0F7A79" w:rsidR="00EB6C36" w:rsidRPr="00BD7AFF" w:rsidRDefault="00EB6C36" w:rsidP="007B1F09">
      <w:pPr>
        <w:spacing w:after="0" w:line="360" w:lineRule="auto"/>
        <w:rPr>
          <w:rFonts w:cstheme="minorHAnsi"/>
        </w:rPr>
      </w:pPr>
    </w:p>
    <w:p w14:paraId="2BBF529B" w14:textId="65D0CE69" w:rsidR="00EB6C36" w:rsidRDefault="00EB6C36" w:rsidP="007B1F09">
      <w:pPr>
        <w:spacing w:after="0" w:line="360" w:lineRule="auto"/>
        <w:rPr>
          <w:rFonts w:cstheme="minorHAnsi"/>
        </w:rPr>
      </w:pPr>
    </w:p>
    <w:sectPr w:rsidR="00EB6C36" w:rsidSect="00EA30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720" w:right="720" w:bottom="720" w:left="851" w:header="289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A970C" w14:textId="77777777" w:rsidR="00546ACD" w:rsidRPr="00BD7AFF" w:rsidRDefault="00546ACD" w:rsidP="009D56BB">
      <w:pPr>
        <w:spacing w:after="0" w:line="240" w:lineRule="auto"/>
      </w:pPr>
      <w:r w:rsidRPr="00BD7AFF">
        <w:separator/>
      </w:r>
    </w:p>
  </w:endnote>
  <w:endnote w:type="continuationSeparator" w:id="0">
    <w:p w14:paraId="573FE12A" w14:textId="77777777" w:rsidR="00546ACD" w:rsidRPr="00BD7AFF" w:rsidRDefault="00546ACD" w:rsidP="009D56BB">
      <w:pPr>
        <w:spacing w:after="0" w:line="240" w:lineRule="auto"/>
      </w:pPr>
      <w:r w:rsidRPr="00BD7AF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45AED" w14:textId="77777777" w:rsidR="00E930F6" w:rsidRPr="00BD7AFF" w:rsidRDefault="00E93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08F1" w14:textId="77777777" w:rsidR="00E930F6" w:rsidRPr="00BD7AFF" w:rsidRDefault="00E93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01920" w14:textId="77777777" w:rsidR="00E930F6" w:rsidRPr="00BD7AFF" w:rsidRDefault="00E93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A01C0" w14:textId="77777777" w:rsidR="00546ACD" w:rsidRPr="00BD7AFF" w:rsidRDefault="00546ACD" w:rsidP="009D56BB">
      <w:pPr>
        <w:spacing w:after="0" w:line="240" w:lineRule="auto"/>
      </w:pPr>
      <w:r w:rsidRPr="00BD7AFF">
        <w:separator/>
      </w:r>
    </w:p>
  </w:footnote>
  <w:footnote w:type="continuationSeparator" w:id="0">
    <w:p w14:paraId="234A5781" w14:textId="77777777" w:rsidR="00546ACD" w:rsidRPr="00BD7AFF" w:rsidRDefault="00546ACD" w:rsidP="009D56BB">
      <w:pPr>
        <w:spacing w:after="0" w:line="240" w:lineRule="auto"/>
      </w:pPr>
      <w:r w:rsidRPr="00BD7AF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AF77" w14:textId="77777777" w:rsidR="00E930F6" w:rsidRPr="00BD7AFF" w:rsidRDefault="00E93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596" w:type="pct"/>
      <w:tblInd w:w="-1418" w:type="dxa"/>
      <w:tblLook w:val="04A0" w:firstRow="1" w:lastRow="0" w:firstColumn="1" w:lastColumn="0" w:noHBand="0" w:noVBand="1"/>
    </w:tblPr>
    <w:tblGrid>
      <w:gridCol w:w="4547"/>
      <w:gridCol w:w="4383"/>
      <w:gridCol w:w="4708"/>
    </w:tblGrid>
    <w:tr w:rsidR="00AB5036" w:rsidRPr="00BD7AFF" w14:paraId="5AD9CF2F" w14:textId="77777777" w:rsidTr="000B1F3E">
      <w:tc>
        <w:tcPr>
          <w:tcW w:w="1667" w:type="pct"/>
          <w:shd w:val="clear" w:color="auto" w:fill="auto"/>
        </w:tcPr>
        <w:p w14:paraId="699F782F" w14:textId="52F88F76" w:rsidR="00AB5036" w:rsidRPr="00BD7AFF" w:rsidRDefault="00AB5036" w:rsidP="000B1F3E">
          <w:pPr>
            <w:pStyle w:val="Header"/>
            <w:jc w:val="center"/>
          </w:pPr>
          <w:r w:rsidRPr="00BD7AFF">
            <w:drawing>
              <wp:inline distT="0" distB="0" distL="0" distR="0" wp14:anchorId="721D5053" wp14:editId="6FD4D4E7">
                <wp:extent cx="1409700" cy="6000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8" r="312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  <w:shd w:val="clear" w:color="auto" w:fill="auto"/>
        </w:tcPr>
        <w:p w14:paraId="25D2A2FB" w14:textId="77777777" w:rsidR="00AB5036" w:rsidRPr="00BD7AFF" w:rsidRDefault="00AB5036" w:rsidP="000B1F3E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D7AFF">
            <w:rPr>
              <w:b/>
              <w:bCs/>
            </w:rPr>
            <w:t>Facultatea de Construcții</w:t>
          </w:r>
        </w:p>
        <w:p w14:paraId="1CC32CFC" w14:textId="77777777" w:rsidR="00AB5036" w:rsidRPr="00BD7AFF" w:rsidRDefault="00AB5036" w:rsidP="000B1F3E">
          <w:pPr>
            <w:pStyle w:val="Header"/>
            <w:jc w:val="center"/>
            <w:rPr>
              <w:sz w:val="20"/>
              <w:szCs w:val="20"/>
            </w:rPr>
          </w:pPr>
          <w:r w:rsidRPr="00BD7AFF">
            <w:rPr>
              <w:sz w:val="20"/>
              <w:szCs w:val="20"/>
            </w:rPr>
            <w:t>Str. Constantin Daicoviciu nr. 15, 400020 Cluj-Napoca, România</w:t>
          </w:r>
        </w:p>
        <w:p w14:paraId="06A18310" w14:textId="77777777" w:rsidR="00AB5036" w:rsidRPr="00BD7AFF" w:rsidRDefault="00AB5036" w:rsidP="000B1F3E">
          <w:pPr>
            <w:pStyle w:val="Header"/>
            <w:jc w:val="center"/>
            <w:rPr>
              <w:sz w:val="20"/>
              <w:szCs w:val="20"/>
            </w:rPr>
          </w:pPr>
          <w:r w:rsidRPr="00BD7AFF">
            <w:rPr>
              <w:sz w:val="20"/>
              <w:szCs w:val="20"/>
            </w:rPr>
            <w:t>Telefon: 0264 - 401250, Fax: 0264 – 594967</w:t>
          </w:r>
        </w:p>
      </w:tc>
      <w:tc>
        <w:tcPr>
          <w:tcW w:w="1726" w:type="pct"/>
          <w:shd w:val="clear" w:color="auto" w:fill="auto"/>
        </w:tcPr>
        <w:p w14:paraId="7D2DA32C" w14:textId="76756ABC" w:rsidR="00AB5036" w:rsidRPr="00BD7AFF" w:rsidRDefault="00AB5036" w:rsidP="000B1F3E">
          <w:pPr>
            <w:pStyle w:val="Header"/>
            <w:jc w:val="center"/>
          </w:pPr>
          <w:r w:rsidRPr="00BD7AFF">
            <w:drawing>
              <wp:anchor distT="0" distB="0" distL="114300" distR="114300" simplePos="0" relativeHeight="251658240" behindDoc="1" locked="0" layoutInCell="1" allowOverlap="1" wp14:anchorId="33E84EA1" wp14:editId="36124888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AA8771" w14:textId="118CACA1" w:rsidR="009D56BB" w:rsidRPr="00BD7AFF" w:rsidRDefault="009D56BB" w:rsidP="009D56BB">
    <w:pPr>
      <w:pStyle w:val="Header"/>
      <w:jc w:val="center"/>
    </w:pPr>
  </w:p>
  <w:p w14:paraId="5789EBA9" w14:textId="77777777" w:rsidR="009D56BB" w:rsidRPr="00BD7AFF" w:rsidRDefault="009D56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B5272" w14:textId="77777777" w:rsidR="00E930F6" w:rsidRPr="00BD7AFF" w:rsidRDefault="00E930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A1D"/>
    <w:multiLevelType w:val="hybridMultilevel"/>
    <w:tmpl w:val="3D2E8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CC"/>
    <w:multiLevelType w:val="hybridMultilevel"/>
    <w:tmpl w:val="7408D5D2"/>
    <w:lvl w:ilvl="0" w:tplc="B07AAEF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1265"/>
    <w:multiLevelType w:val="multilevel"/>
    <w:tmpl w:val="A9C68E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AE687E"/>
    <w:multiLevelType w:val="hybridMultilevel"/>
    <w:tmpl w:val="89A2A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43D"/>
    <w:multiLevelType w:val="hybridMultilevel"/>
    <w:tmpl w:val="CFFC7326"/>
    <w:lvl w:ilvl="0" w:tplc="EE90B7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C2799"/>
    <w:multiLevelType w:val="multilevel"/>
    <w:tmpl w:val="FCB2C37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2B6D05"/>
    <w:multiLevelType w:val="hybridMultilevel"/>
    <w:tmpl w:val="7C3C8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F6ED8"/>
    <w:multiLevelType w:val="hybridMultilevel"/>
    <w:tmpl w:val="493C1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B06F4"/>
    <w:multiLevelType w:val="hybridMultilevel"/>
    <w:tmpl w:val="175695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033ACC"/>
    <w:multiLevelType w:val="hybridMultilevel"/>
    <w:tmpl w:val="4956E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34450"/>
    <w:multiLevelType w:val="hybridMultilevel"/>
    <w:tmpl w:val="D7D80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D2FF9"/>
    <w:multiLevelType w:val="hybridMultilevel"/>
    <w:tmpl w:val="6D70E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A1051"/>
    <w:multiLevelType w:val="hybridMultilevel"/>
    <w:tmpl w:val="C736F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01F0F"/>
    <w:multiLevelType w:val="hybridMultilevel"/>
    <w:tmpl w:val="A00A3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87FDE"/>
    <w:multiLevelType w:val="hybridMultilevel"/>
    <w:tmpl w:val="67A8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E15BA"/>
    <w:multiLevelType w:val="hybridMultilevel"/>
    <w:tmpl w:val="FFC8292A"/>
    <w:lvl w:ilvl="0" w:tplc="D1566B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C44BE"/>
    <w:multiLevelType w:val="hybridMultilevel"/>
    <w:tmpl w:val="238AC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730A"/>
    <w:multiLevelType w:val="hybridMultilevel"/>
    <w:tmpl w:val="FFDAF45C"/>
    <w:lvl w:ilvl="0" w:tplc="9D88E8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53C79"/>
    <w:multiLevelType w:val="hybridMultilevel"/>
    <w:tmpl w:val="42F87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D00BE"/>
    <w:multiLevelType w:val="hybridMultilevel"/>
    <w:tmpl w:val="BDEA6264"/>
    <w:lvl w:ilvl="0" w:tplc="B50E8A8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A01B3"/>
    <w:multiLevelType w:val="hybridMultilevel"/>
    <w:tmpl w:val="E0327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D4939"/>
    <w:multiLevelType w:val="hybridMultilevel"/>
    <w:tmpl w:val="165E83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27ADC"/>
    <w:multiLevelType w:val="hybridMultilevel"/>
    <w:tmpl w:val="45E60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61C79"/>
    <w:multiLevelType w:val="hybridMultilevel"/>
    <w:tmpl w:val="F9725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73B4D"/>
    <w:multiLevelType w:val="hybridMultilevel"/>
    <w:tmpl w:val="B3126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14725"/>
    <w:multiLevelType w:val="hybridMultilevel"/>
    <w:tmpl w:val="316E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3350A"/>
    <w:multiLevelType w:val="hybridMultilevel"/>
    <w:tmpl w:val="98D47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433AC"/>
    <w:multiLevelType w:val="hybridMultilevel"/>
    <w:tmpl w:val="2898A7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B03FE"/>
    <w:multiLevelType w:val="hybridMultilevel"/>
    <w:tmpl w:val="A5C6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654E8"/>
    <w:multiLevelType w:val="hybridMultilevel"/>
    <w:tmpl w:val="18CA6F4C"/>
    <w:lvl w:ilvl="0" w:tplc="4828AF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2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7"/>
  </w:num>
  <w:num w:numId="7">
    <w:abstractNumId w:val="22"/>
  </w:num>
  <w:num w:numId="8">
    <w:abstractNumId w:val="25"/>
  </w:num>
  <w:num w:numId="9">
    <w:abstractNumId w:val="24"/>
  </w:num>
  <w:num w:numId="10">
    <w:abstractNumId w:val="12"/>
  </w:num>
  <w:num w:numId="11">
    <w:abstractNumId w:val="8"/>
  </w:num>
  <w:num w:numId="12">
    <w:abstractNumId w:val="6"/>
  </w:num>
  <w:num w:numId="13">
    <w:abstractNumId w:val="17"/>
  </w:num>
  <w:num w:numId="14">
    <w:abstractNumId w:val="28"/>
  </w:num>
  <w:num w:numId="15">
    <w:abstractNumId w:val="7"/>
  </w:num>
  <w:num w:numId="16">
    <w:abstractNumId w:val="16"/>
  </w:num>
  <w:num w:numId="17">
    <w:abstractNumId w:val="13"/>
  </w:num>
  <w:num w:numId="18">
    <w:abstractNumId w:val="3"/>
  </w:num>
  <w:num w:numId="19">
    <w:abstractNumId w:val="0"/>
  </w:num>
  <w:num w:numId="20">
    <w:abstractNumId w:val="14"/>
  </w:num>
  <w:num w:numId="21">
    <w:abstractNumId w:val="15"/>
  </w:num>
  <w:num w:numId="22">
    <w:abstractNumId w:val="18"/>
  </w:num>
  <w:num w:numId="23">
    <w:abstractNumId w:val="20"/>
  </w:num>
  <w:num w:numId="24">
    <w:abstractNumId w:val="23"/>
  </w:num>
  <w:num w:numId="25">
    <w:abstractNumId w:val="1"/>
  </w:num>
  <w:num w:numId="26">
    <w:abstractNumId w:val="19"/>
  </w:num>
  <w:num w:numId="27">
    <w:abstractNumId w:val="26"/>
  </w:num>
  <w:num w:numId="28">
    <w:abstractNumId w:val="11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3C"/>
    <w:rsid w:val="00023627"/>
    <w:rsid w:val="00026FA4"/>
    <w:rsid w:val="0003333B"/>
    <w:rsid w:val="000939A3"/>
    <w:rsid w:val="000A67C2"/>
    <w:rsid w:val="000B1DA2"/>
    <w:rsid w:val="000B7EAF"/>
    <w:rsid w:val="000E1536"/>
    <w:rsid w:val="00127764"/>
    <w:rsid w:val="001466C4"/>
    <w:rsid w:val="001468C9"/>
    <w:rsid w:val="001628E1"/>
    <w:rsid w:val="00170CA2"/>
    <w:rsid w:val="00172A3C"/>
    <w:rsid w:val="001934B3"/>
    <w:rsid w:val="001B085A"/>
    <w:rsid w:val="001D377C"/>
    <w:rsid w:val="001E2941"/>
    <w:rsid w:val="001E340E"/>
    <w:rsid w:val="001F00E8"/>
    <w:rsid w:val="00201AB7"/>
    <w:rsid w:val="00207963"/>
    <w:rsid w:val="002132D4"/>
    <w:rsid w:val="00213785"/>
    <w:rsid w:val="0022059F"/>
    <w:rsid w:val="002259C1"/>
    <w:rsid w:val="00235859"/>
    <w:rsid w:val="00250031"/>
    <w:rsid w:val="00250E2F"/>
    <w:rsid w:val="00271F98"/>
    <w:rsid w:val="00274A5E"/>
    <w:rsid w:val="00276246"/>
    <w:rsid w:val="0028149C"/>
    <w:rsid w:val="00287C95"/>
    <w:rsid w:val="00294B8A"/>
    <w:rsid w:val="002A1A4D"/>
    <w:rsid w:val="002A55AE"/>
    <w:rsid w:val="002C486C"/>
    <w:rsid w:val="002F4CED"/>
    <w:rsid w:val="002F743D"/>
    <w:rsid w:val="003136AE"/>
    <w:rsid w:val="00314A00"/>
    <w:rsid w:val="003429E4"/>
    <w:rsid w:val="00352A44"/>
    <w:rsid w:val="00375680"/>
    <w:rsid w:val="00380121"/>
    <w:rsid w:val="003C060D"/>
    <w:rsid w:val="003D45A7"/>
    <w:rsid w:val="003E2565"/>
    <w:rsid w:val="003F7C5B"/>
    <w:rsid w:val="00407501"/>
    <w:rsid w:val="004336A2"/>
    <w:rsid w:val="0045353A"/>
    <w:rsid w:val="00464042"/>
    <w:rsid w:val="00473D47"/>
    <w:rsid w:val="00474187"/>
    <w:rsid w:val="004C4E86"/>
    <w:rsid w:val="004D1824"/>
    <w:rsid w:val="004E181C"/>
    <w:rsid w:val="005016B5"/>
    <w:rsid w:val="00510F00"/>
    <w:rsid w:val="0051533F"/>
    <w:rsid w:val="005362BC"/>
    <w:rsid w:val="00546ACD"/>
    <w:rsid w:val="0055486C"/>
    <w:rsid w:val="00583041"/>
    <w:rsid w:val="00586B8A"/>
    <w:rsid w:val="005A2A6B"/>
    <w:rsid w:val="005D1188"/>
    <w:rsid w:val="005F4421"/>
    <w:rsid w:val="00600180"/>
    <w:rsid w:val="00607C7A"/>
    <w:rsid w:val="00675F5F"/>
    <w:rsid w:val="00680BF1"/>
    <w:rsid w:val="006810AC"/>
    <w:rsid w:val="006A52D7"/>
    <w:rsid w:val="006A6958"/>
    <w:rsid w:val="006B688E"/>
    <w:rsid w:val="006C1F29"/>
    <w:rsid w:val="006C5A64"/>
    <w:rsid w:val="006D2864"/>
    <w:rsid w:val="006E4567"/>
    <w:rsid w:val="006E7B06"/>
    <w:rsid w:val="006F0A02"/>
    <w:rsid w:val="00712A18"/>
    <w:rsid w:val="007159DC"/>
    <w:rsid w:val="007672A7"/>
    <w:rsid w:val="00771555"/>
    <w:rsid w:val="007A5495"/>
    <w:rsid w:val="007B1F09"/>
    <w:rsid w:val="0080317C"/>
    <w:rsid w:val="00825C4A"/>
    <w:rsid w:val="00840A86"/>
    <w:rsid w:val="00874918"/>
    <w:rsid w:val="00897531"/>
    <w:rsid w:val="00897AAF"/>
    <w:rsid w:val="008A75F6"/>
    <w:rsid w:val="008B4E93"/>
    <w:rsid w:val="008F133D"/>
    <w:rsid w:val="00900FFD"/>
    <w:rsid w:val="00902533"/>
    <w:rsid w:val="00911DB2"/>
    <w:rsid w:val="00913235"/>
    <w:rsid w:val="0093006C"/>
    <w:rsid w:val="009568D5"/>
    <w:rsid w:val="00957688"/>
    <w:rsid w:val="00960548"/>
    <w:rsid w:val="00995395"/>
    <w:rsid w:val="009A1B66"/>
    <w:rsid w:val="009D56BB"/>
    <w:rsid w:val="009F08E6"/>
    <w:rsid w:val="00A15683"/>
    <w:rsid w:val="00A25248"/>
    <w:rsid w:val="00A259FE"/>
    <w:rsid w:val="00A504B2"/>
    <w:rsid w:val="00A556AB"/>
    <w:rsid w:val="00A6013E"/>
    <w:rsid w:val="00A73BFB"/>
    <w:rsid w:val="00A76D8F"/>
    <w:rsid w:val="00AA0E99"/>
    <w:rsid w:val="00AB5036"/>
    <w:rsid w:val="00AC730F"/>
    <w:rsid w:val="00AE2E27"/>
    <w:rsid w:val="00AF5D90"/>
    <w:rsid w:val="00B008A8"/>
    <w:rsid w:val="00B22619"/>
    <w:rsid w:val="00B24178"/>
    <w:rsid w:val="00B26785"/>
    <w:rsid w:val="00B324DB"/>
    <w:rsid w:val="00B377A4"/>
    <w:rsid w:val="00BB348A"/>
    <w:rsid w:val="00BB3773"/>
    <w:rsid w:val="00BC6082"/>
    <w:rsid w:val="00BD7AFF"/>
    <w:rsid w:val="00BE2D9A"/>
    <w:rsid w:val="00BE4455"/>
    <w:rsid w:val="00BF249F"/>
    <w:rsid w:val="00BF4F2E"/>
    <w:rsid w:val="00C0429D"/>
    <w:rsid w:val="00C20402"/>
    <w:rsid w:val="00C438FB"/>
    <w:rsid w:val="00C505D2"/>
    <w:rsid w:val="00C53ADA"/>
    <w:rsid w:val="00C6061D"/>
    <w:rsid w:val="00C77EB5"/>
    <w:rsid w:val="00C8781E"/>
    <w:rsid w:val="00C92CEA"/>
    <w:rsid w:val="00CC0C1C"/>
    <w:rsid w:val="00CC17A5"/>
    <w:rsid w:val="00D00194"/>
    <w:rsid w:val="00D14DB0"/>
    <w:rsid w:val="00D237A4"/>
    <w:rsid w:val="00D34D5C"/>
    <w:rsid w:val="00D36189"/>
    <w:rsid w:val="00D44B26"/>
    <w:rsid w:val="00D64445"/>
    <w:rsid w:val="00D95C32"/>
    <w:rsid w:val="00D96D7B"/>
    <w:rsid w:val="00E04C5F"/>
    <w:rsid w:val="00E14076"/>
    <w:rsid w:val="00E25AFA"/>
    <w:rsid w:val="00E40561"/>
    <w:rsid w:val="00E559DF"/>
    <w:rsid w:val="00E57112"/>
    <w:rsid w:val="00E813E6"/>
    <w:rsid w:val="00E87C1E"/>
    <w:rsid w:val="00E930F6"/>
    <w:rsid w:val="00E9399D"/>
    <w:rsid w:val="00E97E2F"/>
    <w:rsid w:val="00EA2D1B"/>
    <w:rsid w:val="00EA303D"/>
    <w:rsid w:val="00EB6C36"/>
    <w:rsid w:val="00EC1D2D"/>
    <w:rsid w:val="00EC70FA"/>
    <w:rsid w:val="00EE2F4C"/>
    <w:rsid w:val="00F11DB8"/>
    <w:rsid w:val="00F21D57"/>
    <w:rsid w:val="00F37D4D"/>
    <w:rsid w:val="00F91B8F"/>
    <w:rsid w:val="00F930C3"/>
    <w:rsid w:val="00F95E27"/>
    <w:rsid w:val="00F96DB8"/>
    <w:rsid w:val="00FA5E60"/>
    <w:rsid w:val="00FC042D"/>
    <w:rsid w:val="00FC7230"/>
    <w:rsid w:val="00FD2BDD"/>
    <w:rsid w:val="00FE1CD2"/>
    <w:rsid w:val="00FF65C3"/>
    <w:rsid w:val="1381B6D4"/>
    <w:rsid w:val="2282B75A"/>
    <w:rsid w:val="2EB3A03D"/>
    <w:rsid w:val="72070E98"/>
    <w:rsid w:val="7A7BFE60"/>
    <w:rsid w:val="7DB8C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0B9FC"/>
  <w15:docId w15:val="{763DE0C1-B4FF-4870-956C-BA480C70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EAF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2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28E1"/>
    <w:pPr>
      <w:ind w:left="720"/>
      <w:contextualSpacing/>
    </w:pPr>
  </w:style>
  <w:style w:type="character" w:customStyle="1" w:styleId="part">
    <w:name w:val="p_art"/>
    <w:rsid w:val="000A67C2"/>
  </w:style>
  <w:style w:type="paragraph" w:customStyle="1" w:styleId="CM32">
    <w:name w:val="CM32"/>
    <w:basedOn w:val="Normal"/>
    <w:next w:val="Normal"/>
    <w:uiPriority w:val="99"/>
    <w:rsid w:val="000A6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2">
    <w:name w:val="Body text (2)_"/>
    <w:link w:val="Bodytext20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3">
    <w:name w:val="Body text (3)_"/>
    <w:link w:val="Bodytext30"/>
    <w:rsid w:val="001E340E"/>
    <w:rPr>
      <w:rFonts w:ascii="Arial" w:eastAsia="Arial" w:hAnsi="Arial" w:cs="Arial"/>
      <w:spacing w:val="-10"/>
      <w:sz w:val="8"/>
      <w:szCs w:val="8"/>
      <w:shd w:val="clear" w:color="auto" w:fill="FFFFFF"/>
    </w:rPr>
  </w:style>
  <w:style w:type="character" w:customStyle="1" w:styleId="Heading1">
    <w:name w:val="Heading #1"/>
    <w:rsid w:val="001E340E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9"/>
      <w:szCs w:val="29"/>
      <w:u w:val="single"/>
    </w:rPr>
  </w:style>
  <w:style w:type="character" w:customStyle="1" w:styleId="Bodytext">
    <w:name w:val="Body text_"/>
    <w:link w:val="BodyText1"/>
    <w:rsid w:val="001E340E"/>
    <w:rPr>
      <w:rFonts w:ascii="Arial" w:eastAsia="Arial" w:hAnsi="Arial" w:cs="Arial"/>
      <w:shd w:val="clear" w:color="auto" w:fill="FFFFFF"/>
    </w:rPr>
  </w:style>
  <w:style w:type="character" w:customStyle="1" w:styleId="BodytextBold">
    <w:name w:val="Body text + Bold"/>
    <w:rsid w:val="001E340E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Italic">
    <w:name w:val="Body text + Italic"/>
    <w:rsid w:val="001E340E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Heading2">
    <w:name w:val="Heading #2_"/>
    <w:link w:val="Heading20"/>
    <w:rsid w:val="001E340E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E340E"/>
    <w:pPr>
      <w:shd w:val="clear" w:color="auto" w:fill="FFFFFF"/>
      <w:spacing w:after="0" w:line="410" w:lineRule="exact"/>
    </w:pPr>
    <w:rPr>
      <w:rFonts w:ascii="Arial" w:eastAsia="Arial" w:hAnsi="Arial" w:cs="Arial"/>
    </w:rPr>
  </w:style>
  <w:style w:type="paragraph" w:customStyle="1" w:styleId="Bodytext30">
    <w:name w:val="Body text (3)"/>
    <w:basedOn w:val="Normal"/>
    <w:link w:val="Bodytext3"/>
    <w:rsid w:val="001E340E"/>
    <w:pPr>
      <w:shd w:val="clear" w:color="auto" w:fill="FFFFFF"/>
      <w:spacing w:after="1020" w:line="0" w:lineRule="atLeast"/>
    </w:pPr>
    <w:rPr>
      <w:rFonts w:ascii="Arial" w:eastAsia="Arial" w:hAnsi="Arial" w:cs="Arial"/>
      <w:spacing w:val="-10"/>
      <w:sz w:val="8"/>
      <w:szCs w:val="8"/>
    </w:rPr>
  </w:style>
  <w:style w:type="paragraph" w:customStyle="1" w:styleId="BodyText1">
    <w:name w:val="Body Text1"/>
    <w:basedOn w:val="Normal"/>
    <w:link w:val="Bodytext"/>
    <w:rsid w:val="001E340E"/>
    <w:pPr>
      <w:shd w:val="clear" w:color="auto" w:fill="FFFFFF"/>
      <w:spacing w:before="420" w:after="0" w:line="410" w:lineRule="exact"/>
      <w:ind w:hanging="360"/>
      <w:jc w:val="both"/>
    </w:pPr>
    <w:rPr>
      <w:rFonts w:ascii="Arial" w:eastAsia="Arial" w:hAnsi="Arial" w:cs="Arial"/>
    </w:rPr>
  </w:style>
  <w:style w:type="paragraph" w:customStyle="1" w:styleId="Heading20">
    <w:name w:val="Heading #2"/>
    <w:basedOn w:val="Normal"/>
    <w:link w:val="Heading2"/>
    <w:rsid w:val="001E340E"/>
    <w:pPr>
      <w:shd w:val="clear" w:color="auto" w:fill="FFFFFF"/>
      <w:spacing w:before="360" w:after="540" w:line="0" w:lineRule="atLeast"/>
      <w:outlineLvl w:val="1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40E"/>
    <w:rPr>
      <w:rFonts w:ascii="Segoe UI" w:hAnsi="Segoe UI" w:cs="Segoe UI"/>
      <w:sz w:val="18"/>
      <w:szCs w:val="18"/>
    </w:rPr>
  </w:style>
  <w:style w:type="character" w:customStyle="1" w:styleId="Heading10">
    <w:name w:val="Heading #1_"/>
    <w:rsid w:val="009A1B66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6BB"/>
  </w:style>
  <w:style w:type="paragraph" w:styleId="Footer">
    <w:name w:val="footer"/>
    <w:basedOn w:val="Normal"/>
    <w:link w:val="FooterChar"/>
    <w:uiPriority w:val="99"/>
    <w:unhideWhenUsed/>
    <w:rsid w:val="009D56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BA7D0EF8-2DEE-4B1D-B6C7-FF6AE97A6D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AB71E-FB03-4C07-8625-459B84D3F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1b991d-bed4-4d79-b291-70e8950ed043"/>
    <ds:schemaRef ds:uri="5f690d76-9059-4463-989b-25d7feb5b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CFC5BF-A975-41D9-99CC-F301FC577100}">
  <ds:schemaRefs>
    <ds:schemaRef ds:uri="http://schemas.microsoft.com/office/2006/metadata/properties"/>
    <ds:schemaRef ds:uri="http://schemas.microsoft.com/office/infopath/2007/PartnerControls"/>
    <ds:schemaRef ds:uri="be1b991d-bed4-4d79-b291-70e8950ed043"/>
    <ds:schemaRef ds:uri="5f690d76-9059-4463-989b-25d7feb5b1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Operator</cp:lastModifiedBy>
  <cp:revision>46</cp:revision>
  <cp:lastPrinted>2024-12-05T07:25:00Z</cp:lastPrinted>
  <dcterms:created xsi:type="dcterms:W3CDTF">2024-05-10T11:59:00Z</dcterms:created>
  <dcterms:modified xsi:type="dcterms:W3CDTF">2024-12-05T07:31:00Z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  <property fmtid="{D5CDD505-2E9C-101B-9397-08002B2CF9AE}" pid="4" name="MSIP_Label_5b58b62f-6f94-46bd-8089-18e64b0a9abb_Enabled">
    <vt:lpwstr>true</vt:lpwstr>
  </property>
  <property fmtid="{D5CDD505-2E9C-101B-9397-08002B2CF9AE}" pid="5" name="MSIP_Label_5b58b62f-6f94-46bd-8089-18e64b0a9abb_SetDate">
    <vt:lpwstr>2024-12-04T11:33:44Z</vt:lpwstr>
  </property>
  <property fmtid="{D5CDD505-2E9C-101B-9397-08002B2CF9AE}" pid="6" name="MSIP_Label_5b58b62f-6f94-46bd-8089-18e64b0a9abb_Method">
    <vt:lpwstr>Standard</vt:lpwstr>
  </property>
  <property fmtid="{D5CDD505-2E9C-101B-9397-08002B2CF9AE}" pid="7" name="MSIP_Label_5b58b62f-6f94-46bd-8089-18e64b0a9abb_Name">
    <vt:lpwstr>defa4170-0d19-0005-0004-bc88714345d2</vt:lpwstr>
  </property>
  <property fmtid="{D5CDD505-2E9C-101B-9397-08002B2CF9AE}" pid="8" name="MSIP_Label_5b58b62f-6f94-46bd-8089-18e64b0a9abb_SiteId">
    <vt:lpwstr>a6eb79fa-c4a9-4cce-818d-b85274d15305</vt:lpwstr>
  </property>
  <property fmtid="{D5CDD505-2E9C-101B-9397-08002B2CF9AE}" pid="9" name="MSIP_Label_5b58b62f-6f94-46bd-8089-18e64b0a9abb_ActionId">
    <vt:lpwstr>4bbf72d5-ed22-43cc-8326-efe3afd7643f</vt:lpwstr>
  </property>
  <property fmtid="{D5CDD505-2E9C-101B-9397-08002B2CF9AE}" pid="10" name="MSIP_Label_5b58b62f-6f94-46bd-8089-18e64b0a9abb_ContentBits">
    <vt:lpwstr>0</vt:lpwstr>
  </property>
</Properties>
</file>